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2C72BECB" w14:textId="5212A0A6" w:rsidR="00115C77" w:rsidRPr="003C6F82" w:rsidRDefault="00115C77" w:rsidP="00817C5E">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371C81D0" w14:textId="77777777" w:rsidR="00A03E9C" w:rsidRPr="003C6F82" w:rsidRDefault="00A03E9C" w:rsidP="00A03E9C">
      <w:pPr>
        <w:spacing w:after="0" w:line="280" w:lineRule="exact"/>
        <w:rPr>
          <w:rFonts w:eastAsia="Times New Roman" w:cs="Arial"/>
          <w:b/>
          <w:lang w:eastAsia="cs-CZ"/>
        </w:rPr>
      </w:pPr>
      <w:r w:rsidRPr="003C6F82">
        <w:rPr>
          <w:rFonts w:eastAsia="Times New Roman" w:cs="Arial"/>
          <w:b/>
          <w:lang w:eastAsia="cs-CZ"/>
        </w:rPr>
        <w:t>Česká republika – Státní pozemkový úřad</w:t>
      </w:r>
    </w:p>
    <w:p w14:paraId="5BACE493" w14:textId="77777777" w:rsidR="00A03E9C" w:rsidRPr="003C6F82" w:rsidRDefault="00A03E9C" w:rsidP="00A03E9C">
      <w:pPr>
        <w:spacing w:after="0" w:line="280" w:lineRule="exact"/>
        <w:rPr>
          <w:rFonts w:eastAsia="Times New Roman" w:cs="Arial"/>
          <w:b/>
          <w:lang w:eastAsia="cs-CZ"/>
        </w:rPr>
      </w:pPr>
      <w:r w:rsidRPr="00B476C5">
        <w:rPr>
          <w:rFonts w:eastAsia="Times New Roman" w:cs="Arial"/>
          <w:bCs/>
          <w:lang w:eastAsia="cs-CZ"/>
        </w:rPr>
        <w:t xml:space="preserve">Sídlo: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r w:rsidRPr="003C6F82">
        <w:rPr>
          <w:rFonts w:eastAsia="Times New Roman" w:cs="Arial"/>
          <w:b/>
          <w:lang w:eastAsia="cs-CZ"/>
        </w:rPr>
        <w:t xml:space="preserve"> </w:t>
      </w:r>
    </w:p>
    <w:p w14:paraId="12C9B758" w14:textId="77777777" w:rsidR="00A03E9C" w:rsidRPr="003C6F82" w:rsidRDefault="00A03E9C" w:rsidP="00A03E9C">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Krajský pozemkový úřad </w:t>
      </w:r>
      <w:r w:rsidRPr="00B476C5">
        <w:rPr>
          <w:rFonts w:eastAsia="Times New Roman" w:cs="Arial"/>
          <w:b/>
          <w:bCs/>
          <w:snapToGrid w:val="0"/>
          <w:lang w:eastAsia="cs-CZ"/>
        </w:rPr>
        <w:t>pro Jihomoravský kraj</w:t>
      </w:r>
    </w:p>
    <w:p w14:paraId="5F8B5993" w14:textId="77777777" w:rsidR="00A03E9C" w:rsidRDefault="00A03E9C" w:rsidP="00A03E9C">
      <w:pPr>
        <w:overflowPunct w:val="0"/>
        <w:autoSpaceDE w:val="0"/>
        <w:autoSpaceDN w:val="0"/>
        <w:adjustRightInd w:val="0"/>
        <w:spacing w:after="0"/>
        <w:textAlignment w:val="baseline"/>
        <w:rPr>
          <w:rFonts w:eastAsia="Times New Roman" w:cs="Arial"/>
          <w:bCs/>
          <w:lang w:eastAsia="cs-CZ"/>
        </w:rPr>
      </w:pPr>
      <w:r w:rsidRPr="00B476C5">
        <w:rPr>
          <w:rFonts w:eastAsia="Times New Roman" w:cs="Arial"/>
          <w:bCs/>
          <w:lang w:eastAsia="cs-CZ"/>
        </w:rPr>
        <w:t>Adresa:</w:t>
      </w:r>
      <w:r w:rsidRPr="00341320">
        <w:rPr>
          <w:rFonts w:eastAsia="Times New Roman" w:cs="Arial"/>
          <w:bCs/>
          <w:lang w:eastAsia="cs-CZ"/>
        </w:rPr>
        <w:t xml:space="preserve"> </w:t>
      </w:r>
      <w:r w:rsidRPr="001802CA">
        <w:rPr>
          <w:rFonts w:eastAsia="Times New Roman" w:cs="Arial"/>
          <w:bCs/>
          <w:lang w:eastAsia="cs-CZ"/>
        </w:rPr>
        <w:t xml:space="preserve">Hroznová 17 603 </w:t>
      </w:r>
      <w:r>
        <w:rPr>
          <w:rFonts w:eastAsia="Times New Roman" w:cs="Arial"/>
          <w:bCs/>
          <w:lang w:eastAsia="cs-CZ"/>
        </w:rPr>
        <w:t xml:space="preserve">00 </w:t>
      </w:r>
      <w:r w:rsidRPr="001802CA">
        <w:rPr>
          <w:rFonts w:eastAsia="Times New Roman" w:cs="Arial"/>
          <w:bCs/>
          <w:lang w:eastAsia="cs-CZ"/>
        </w:rPr>
        <w:t>Brno</w:t>
      </w:r>
    </w:p>
    <w:p w14:paraId="7028FB7C" w14:textId="77777777" w:rsidR="00A03E9C" w:rsidRPr="006418E4" w:rsidRDefault="00A03E9C" w:rsidP="00A03E9C">
      <w:pPr>
        <w:overflowPunct w:val="0"/>
        <w:autoSpaceDE w:val="0"/>
        <w:autoSpaceDN w:val="0"/>
        <w:adjustRightInd w:val="0"/>
        <w:spacing w:after="0"/>
        <w:ind w:left="284" w:hanging="284"/>
        <w:textAlignment w:val="baseline"/>
        <w:rPr>
          <w:rFonts w:eastAsia="Lucida Sans Unicode" w:cs="Arial"/>
          <w:lang w:eastAsia="cs-CZ"/>
        </w:rPr>
      </w:pPr>
      <w:r w:rsidRPr="00623409">
        <w:rPr>
          <w:rFonts w:eastAsia="Lucida Sans Unicode" w:cs="Arial"/>
          <w:lang w:eastAsia="cs-CZ"/>
        </w:rPr>
        <w:t>zastoupený:</w:t>
      </w:r>
      <w:r w:rsidRPr="00623409">
        <w:rPr>
          <w:rFonts w:eastAsia="Lucida Sans Unicode" w:cs="Arial"/>
          <w:lang w:eastAsia="cs-CZ"/>
        </w:rPr>
        <w:tab/>
        <w:t xml:space="preserve">Ing. </w:t>
      </w:r>
      <w:r>
        <w:rPr>
          <w:rFonts w:eastAsia="Lucida Sans Unicode" w:cs="Arial"/>
          <w:lang w:eastAsia="cs-CZ"/>
        </w:rPr>
        <w:t>Pavlem Zajíčkem</w:t>
      </w:r>
      <w:r w:rsidRPr="00623409">
        <w:rPr>
          <w:rFonts w:eastAsia="Lucida Sans Unicode" w:cs="Arial"/>
          <w:lang w:eastAsia="cs-CZ"/>
        </w:rPr>
        <w:t>, ředitel</w:t>
      </w:r>
      <w:r>
        <w:rPr>
          <w:rFonts w:eastAsia="Lucida Sans Unicode" w:cs="Arial"/>
          <w:lang w:eastAsia="cs-CZ"/>
        </w:rPr>
        <w:t>em</w:t>
      </w:r>
      <w:r w:rsidRPr="00623409">
        <w:rPr>
          <w:rFonts w:eastAsia="Lucida Sans Unicode" w:cs="Arial"/>
          <w:lang w:eastAsia="cs-CZ"/>
        </w:rPr>
        <w:t xml:space="preserve"> KPÚ </w:t>
      </w:r>
      <w:r w:rsidRPr="006418E4">
        <w:rPr>
          <w:rFonts w:eastAsia="Lucida Sans Unicode" w:cs="Arial"/>
          <w:lang w:eastAsia="cs-CZ"/>
        </w:rPr>
        <w:t>pro JMK</w:t>
      </w:r>
    </w:p>
    <w:p w14:paraId="6F44C6A5" w14:textId="5CF6165A" w:rsidR="00A03E9C" w:rsidRPr="006418E4" w:rsidRDefault="00A03E9C" w:rsidP="00A03E9C">
      <w:pPr>
        <w:widowControl w:val="0"/>
        <w:tabs>
          <w:tab w:val="left" w:pos="4536"/>
        </w:tabs>
        <w:suppressAutoHyphens/>
        <w:spacing w:after="0" w:line="240" w:lineRule="auto"/>
        <w:ind w:left="4536" w:hanging="4536"/>
        <w:rPr>
          <w:rFonts w:eastAsia="Lucida Sans Unicode" w:cs="Arial"/>
          <w:lang w:eastAsia="cs-CZ"/>
        </w:rPr>
      </w:pPr>
      <w:r w:rsidRPr="006418E4">
        <w:rPr>
          <w:rFonts w:eastAsia="Lucida Sans Unicode" w:cs="Arial"/>
          <w:lang w:eastAsia="cs-CZ"/>
        </w:rPr>
        <w:t>ve smluvních záležitostech oprávněn jednat:</w:t>
      </w:r>
      <w:r w:rsidRPr="006418E4">
        <w:rPr>
          <w:rFonts w:eastAsia="Lucida Sans Unicode" w:cs="Arial"/>
          <w:lang w:eastAsia="cs-CZ"/>
        </w:rPr>
        <w:tab/>
        <w:t>Ing. Pavel Zajíček, ředitel KPÚ pro JMK</w:t>
      </w:r>
    </w:p>
    <w:p w14:paraId="6C45FF91" w14:textId="77777777" w:rsidR="00A03E9C" w:rsidRPr="00B109EB" w:rsidRDefault="00A03E9C" w:rsidP="00A03E9C">
      <w:pPr>
        <w:widowControl w:val="0"/>
        <w:tabs>
          <w:tab w:val="left" w:pos="4536"/>
        </w:tabs>
        <w:suppressAutoHyphens/>
        <w:spacing w:after="0" w:line="240" w:lineRule="auto"/>
        <w:rPr>
          <w:rFonts w:eastAsia="Lucida Sans Unicode" w:cs="Arial"/>
          <w:snapToGrid w:val="0"/>
          <w:lang w:eastAsia="cs-CZ"/>
        </w:rPr>
      </w:pPr>
      <w:r w:rsidRPr="00B109EB">
        <w:rPr>
          <w:rFonts w:eastAsia="Lucida Sans Unicode" w:cs="Arial"/>
          <w:lang w:eastAsia="cs-CZ"/>
        </w:rPr>
        <w:t xml:space="preserve">v </w:t>
      </w:r>
      <w:r w:rsidRPr="00B109EB">
        <w:rPr>
          <w:rFonts w:eastAsia="Lucida Sans Unicode" w:cs="Arial"/>
          <w:snapToGrid w:val="0"/>
          <w:lang w:eastAsia="cs-CZ"/>
        </w:rPr>
        <w:t>technických záležitostech</w:t>
      </w:r>
      <w:r>
        <w:rPr>
          <w:rFonts w:eastAsia="Lucida Sans Unicode" w:cs="Arial"/>
          <w:snapToGrid w:val="0"/>
          <w:lang w:eastAsia="cs-CZ"/>
        </w:rPr>
        <w:t xml:space="preserve">, které nemají dopad na jednotlivá ustanovení </w:t>
      </w:r>
      <w:proofErr w:type="spellStart"/>
      <w:r>
        <w:rPr>
          <w:rFonts w:eastAsia="Lucida Sans Unicode" w:cs="Arial"/>
          <w:snapToGrid w:val="0"/>
          <w:lang w:eastAsia="cs-CZ"/>
        </w:rPr>
        <w:t>SoD</w:t>
      </w:r>
      <w:proofErr w:type="spellEnd"/>
      <w:r>
        <w:rPr>
          <w:rFonts w:eastAsia="Lucida Sans Unicode" w:cs="Arial"/>
          <w:snapToGrid w:val="0"/>
          <w:lang w:eastAsia="cs-CZ"/>
        </w:rPr>
        <w:t xml:space="preserve"> včetně obsahu příloh jsou </w:t>
      </w:r>
      <w:r w:rsidRPr="00B109EB">
        <w:rPr>
          <w:rFonts w:eastAsia="Lucida Sans Unicode" w:cs="Arial"/>
          <w:snapToGrid w:val="0"/>
          <w:lang w:eastAsia="cs-CZ"/>
        </w:rPr>
        <w:t>oprávněn</w:t>
      </w:r>
      <w:r>
        <w:rPr>
          <w:rFonts w:eastAsia="Lucida Sans Unicode" w:cs="Arial"/>
          <w:snapToGrid w:val="0"/>
          <w:lang w:eastAsia="cs-CZ"/>
        </w:rPr>
        <w:t>y</w:t>
      </w:r>
      <w:r w:rsidRPr="00B109EB">
        <w:rPr>
          <w:rFonts w:eastAsia="Lucida Sans Unicode" w:cs="Arial"/>
          <w:snapToGrid w:val="0"/>
          <w:lang w:eastAsia="cs-CZ"/>
        </w:rPr>
        <w:t xml:space="preserve"> </w:t>
      </w:r>
      <w:proofErr w:type="gramStart"/>
      <w:r w:rsidRPr="00B109EB">
        <w:rPr>
          <w:rFonts w:eastAsia="Lucida Sans Unicode" w:cs="Arial"/>
          <w:snapToGrid w:val="0"/>
          <w:lang w:eastAsia="cs-CZ"/>
        </w:rPr>
        <w:t>jednat:</w:t>
      </w:r>
      <w:r>
        <w:rPr>
          <w:rFonts w:eastAsia="Lucida Sans Unicode" w:cs="Arial"/>
          <w:snapToGrid w:val="0"/>
          <w:lang w:eastAsia="cs-CZ"/>
        </w:rPr>
        <w:t xml:space="preserve">   </w:t>
      </w:r>
      <w:proofErr w:type="gramEnd"/>
      <w:r>
        <w:rPr>
          <w:rFonts w:eastAsia="Lucida Sans Unicode" w:cs="Arial"/>
          <w:snapToGrid w:val="0"/>
          <w:lang w:eastAsia="cs-CZ"/>
        </w:rPr>
        <w:t xml:space="preserve">              Ing. Miroslava Priessnitzová</w:t>
      </w:r>
      <w:r w:rsidRPr="005F325F">
        <w:rPr>
          <w:rFonts w:eastAsia="Lucida Sans Unicode" w:cs="Arial"/>
          <w:snapToGrid w:val="0"/>
          <w:lang w:eastAsia="cs-CZ"/>
        </w:rPr>
        <w:t>, vedoucí pobočky B</w:t>
      </w:r>
      <w:r>
        <w:rPr>
          <w:rFonts w:eastAsia="Lucida Sans Unicode" w:cs="Arial"/>
          <w:snapToGrid w:val="0"/>
          <w:lang w:eastAsia="cs-CZ"/>
        </w:rPr>
        <w:t>rno</w:t>
      </w:r>
      <w:r w:rsidRPr="00B109EB">
        <w:rPr>
          <w:rFonts w:eastAsia="Lucida Sans Unicode" w:cs="Arial"/>
          <w:lang w:eastAsia="cs-CZ"/>
        </w:rPr>
        <w:t xml:space="preserve"> </w:t>
      </w:r>
    </w:p>
    <w:p w14:paraId="546A6119" w14:textId="77777777" w:rsidR="00A03E9C" w:rsidRPr="00D34331" w:rsidRDefault="00A03E9C" w:rsidP="00A03E9C">
      <w:pPr>
        <w:widowControl w:val="0"/>
        <w:tabs>
          <w:tab w:val="left" w:pos="4536"/>
        </w:tabs>
        <w:suppressAutoHyphens/>
        <w:spacing w:after="0" w:line="240" w:lineRule="auto"/>
        <w:rPr>
          <w:rFonts w:eastAsia="Lucida Sans Unicode" w:cs="Arial"/>
          <w:lang w:eastAsia="cs-CZ"/>
        </w:rPr>
      </w:pPr>
      <w:r w:rsidRPr="00B109EB">
        <w:rPr>
          <w:rFonts w:eastAsia="Lucida Sans Unicode" w:cs="Arial"/>
          <w:lang w:eastAsia="cs-CZ"/>
        </w:rPr>
        <w:t xml:space="preserve">      </w:t>
      </w:r>
      <w:r>
        <w:rPr>
          <w:rFonts w:eastAsia="Lucida Sans Unicode" w:cs="Arial"/>
          <w:lang w:eastAsia="cs-CZ"/>
        </w:rPr>
        <w:t xml:space="preserve">                                                         Ing. Barbora Jakubcová, odborný rada</w:t>
      </w:r>
      <w:r w:rsidRPr="00D34331">
        <w:rPr>
          <w:rFonts w:eastAsia="Lucida Sans Unicode" w:cs="Arial"/>
          <w:lang w:eastAsia="cs-CZ"/>
        </w:rPr>
        <w:t>,</w:t>
      </w:r>
      <w:r>
        <w:rPr>
          <w:rFonts w:eastAsia="Lucida Sans Unicode" w:cs="Arial"/>
          <w:lang w:eastAsia="cs-CZ"/>
        </w:rPr>
        <w:t xml:space="preserve"> </w:t>
      </w:r>
      <w:r w:rsidRPr="00D34331">
        <w:rPr>
          <w:rFonts w:eastAsia="Lucida Sans Unicode" w:cs="Arial"/>
          <w:lang w:eastAsia="cs-CZ"/>
        </w:rPr>
        <w:t xml:space="preserve">Pobočky </w:t>
      </w:r>
      <w:r w:rsidRPr="00D34331">
        <w:rPr>
          <w:rFonts w:eastAsia="Lucida Sans Unicode" w:cs="Arial"/>
          <w:snapToGrid w:val="0"/>
          <w:lang w:eastAsia="cs-CZ"/>
        </w:rPr>
        <w:t>B</w:t>
      </w:r>
      <w:r>
        <w:rPr>
          <w:rFonts w:eastAsia="Lucida Sans Unicode" w:cs="Arial"/>
          <w:snapToGrid w:val="0"/>
          <w:lang w:eastAsia="cs-CZ"/>
        </w:rPr>
        <w:t>rno</w:t>
      </w:r>
    </w:p>
    <w:p w14:paraId="101BED01" w14:textId="77777777" w:rsidR="00A03E9C" w:rsidRPr="00D31FBB" w:rsidRDefault="00A03E9C" w:rsidP="00A03E9C">
      <w:pPr>
        <w:overflowPunct w:val="0"/>
        <w:autoSpaceDE w:val="0"/>
        <w:autoSpaceDN w:val="0"/>
        <w:adjustRightInd w:val="0"/>
        <w:spacing w:after="0"/>
        <w:textAlignment w:val="baseline"/>
        <w:rPr>
          <w:rFonts w:eastAsia="Times New Roman" w:cs="Arial"/>
          <w:bCs/>
          <w:lang w:eastAsia="cs-CZ"/>
        </w:rPr>
      </w:pPr>
      <w:r w:rsidRPr="00D34331">
        <w:rPr>
          <w:rFonts w:eastAsia="Times New Roman" w:cs="Arial"/>
          <w:bCs/>
          <w:lang w:eastAsia="cs-CZ"/>
        </w:rPr>
        <w:t xml:space="preserve">Adresa: </w:t>
      </w:r>
      <w:r w:rsidRPr="00D34331">
        <w:rPr>
          <w:rFonts w:eastAsia="Times New Roman" w:cs="Arial"/>
          <w:bCs/>
          <w:lang w:eastAsia="cs-CZ"/>
        </w:rPr>
        <w:tab/>
      </w:r>
      <w:r w:rsidRPr="00D34331">
        <w:rPr>
          <w:rFonts w:eastAsia="Times New Roman" w:cs="Arial"/>
          <w:bCs/>
          <w:lang w:eastAsia="cs-CZ"/>
        </w:rPr>
        <w:tab/>
      </w:r>
      <w:r w:rsidRPr="00D34331">
        <w:rPr>
          <w:rFonts w:eastAsia="Times New Roman" w:cs="Arial"/>
          <w:bCs/>
          <w:lang w:eastAsia="cs-CZ"/>
        </w:rPr>
        <w:tab/>
      </w:r>
      <w:r w:rsidRPr="00D34331">
        <w:rPr>
          <w:rFonts w:eastAsia="Times New Roman" w:cs="Arial"/>
          <w:bCs/>
          <w:lang w:eastAsia="cs-CZ"/>
        </w:rPr>
        <w:tab/>
      </w:r>
      <w:r>
        <w:rPr>
          <w:rFonts w:eastAsia="Times New Roman" w:cs="Arial"/>
          <w:bCs/>
          <w:lang w:eastAsia="cs-CZ"/>
        </w:rPr>
        <w:t xml:space="preserve">     Kotlářská 931/53, 602 00 Brno</w:t>
      </w:r>
      <w:r w:rsidRPr="00D34331">
        <w:rPr>
          <w:rFonts w:eastAsia="Times New Roman" w:cs="Arial"/>
          <w:bCs/>
          <w:lang w:eastAsia="cs-CZ"/>
        </w:rPr>
        <w:tab/>
        <w:t xml:space="preserve"> </w:t>
      </w:r>
      <w:r w:rsidRPr="00EE5BD6">
        <w:rPr>
          <w:rFonts w:eastAsia="Times New Roman" w:cs="Arial"/>
          <w:bCs/>
          <w:lang w:eastAsia="cs-CZ"/>
        </w:rPr>
        <w:t xml:space="preserve"> </w:t>
      </w:r>
    </w:p>
    <w:p w14:paraId="1A5FE894" w14:textId="77777777" w:rsidR="00A03E9C" w:rsidRDefault="00A03E9C" w:rsidP="00A03E9C">
      <w:pPr>
        <w:widowControl w:val="0"/>
        <w:tabs>
          <w:tab w:val="left" w:pos="4536"/>
        </w:tabs>
        <w:suppressAutoHyphens/>
        <w:spacing w:after="0" w:line="240" w:lineRule="auto"/>
        <w:rPr>
          <w:rFonts w:eastAsia="Lucida Sans Unicode" w:cs="Arial"/>
          <w:lang w:eastAsia="cs-CZ"/>
        </w:rPr>
      </w:pPr>
      <w:r w:rsidRPr="005F325F">
        <w:rPr>
          <w:rFonts w:eastAsia="Lucida Sans Unicode" w:cs="Arial"/>
          <w:lang w:eastAsia="cs-CZ"/>
        </w:rPr>
        <w:t xml:space="preserve">Tel.:                                                        </w:t>
      </w:r>
      <w:r>
        <w:rPr>
          <w:rFonts w:eastAsia="Lucida Sans Unicode" w:cs="Arial"/>
          <w:lang w:eastAsia="cs-CZ"/>
        </w:rPr>
        <w:t>+ 420 602 559 300 – Ing. Miroslava Priessnitzová</w:t>
      </w:r>
      <w:r w:rsidRPr="005F325F">
        <w:rPr>
          <w:rFonts w:eastAsia="Lucida Sans Unicode" w:cs="Arial"/>
          <w:lang w:eastAsia="cs-CZ"/>
        </w:rPr>
        <w:t xml:space="preserve">       </w:t>
      </w:r>
    </w:p>
    <w:p w14:paraId="6C6A257E" w14:textId="77777777" w:rsidR="00A03E9C" w:rsidRPr="005F325F" w:rsidRDefault="00A03E9C" w:rsidP="00A03E9C">
      <w:pPr>
        <w:widowControl w:val="0"/>
        <w:tabs>
          <w:tab w:val="left" w:pos="4536"/>
        </w:tabs>
        <w:suppressAutoHyphens/>
        <w:spacing w:after="0" w:line="240" w:lineRule="auto"/>
        <w:rPr>
          <w:rFonts w:eastAsia="Lucida Sans Unicode" w:cs="Arial"/>
          <w:lang w:eastAsia="cs-CZ"/>
        </w:rPr>
      </w:pPr>
      <w:r>
        <w:rPr>
          <w:rFonts w:eastAsia="Lucida Sans Unicode" w:cs="Arial"/>
          <w:lang w:eastAsia="cs-CZ"/>
        </w:rPr>
        <w:t xml:space="preserve">                                                               + 420 724 521 225 – Ing. Barbora Jakubcová</w:t>
      </w:r>
      <w:r w:rsidRPr="005F325F">
        <w:rPr>
          <w:rFonts w:eastAsia="Lucida Sans Unicode" w:cs="Arial"/>
          <w:lang w:eastAsia="cs-CZ"/>
        </w:rPr>
        <w:t xml:space="preserve"> </w:t>
      </w:r>
      <w:r w:rsidRPr="005F325F">
        <w:rPr>
          <w:rFonts w:eastAsia="Lucida Sans Unicode" w:cs="Arial"/>
          <w:lang w:eastAsia="cs-CZ"/>
        </w:rPr>
        <w:tab/>
      </w:r>
    </w:p>
    <w:p w14:paraId="3F2D47A9" w14:textId="77777777" w:rsidR="00A03E9C" w:rsidRPr="005F325F" w:rsidRDefault="00A03E9C" w:rsidP="00A03E9C">
      <w:pPr>
        <w:widowControl w:val="0"/>
        <w:tabs>
          <w:tab w:val="left" w:pos="4536"/>
        </w:tabs>
        <w:suppressAutoHyphens/>
        <w:spacing w:after="0" w:line="240" w:lineRule="auto"/>
        <w:ind w:left="4530" w:hanging="4530"/>
        <w:rPr>
          <w:rFonts w:eastAsia="Times New Roman" w:cs="Arial"/>
          <w:b/>
          <w:bCs/>
          <w:snapToGrid w:val="0"/>
          <w:lang w:eastAsia="cs-CZ"/>
        </w:rPr>
      </w:pPr>
      <w:proofErr w:type="gramStart"/>
      <w:r w:rsidRPr="005F325F">
        <w:rPr>
          <w:rFonts w:eastAsia="Lucida Sans Unicode" w:cs="Arial"/>
          <w:lang w:eastAsia="cs-CZ"/>
        </w:rPr>
        <w:t>E-mail:</w:t>
      </w:r>
      <w:r>
        <w:rPr>
          <w:rFonts w:eastAsia="Lucida Sans Unicode" w:cs="Arial"/>
          <w:lang w:eastAsia="cs-CZ"/>
        </w:rPr>
        <w:t xml:space="preserve">   </w:t>
      </w:r>
      <w:proofErr w:type="gramEnd"/>
      <w:r>
        <w:rPr>
          <w:rFonts w:eastAsia="Lucida Sans Unicode" w:cs="Arial"/>
          <w:lang w:eastAsia="cs-CZ"/>
        </w:rPr>
        <w:t xml:space="preserve">                                                 </w:t>
      </w:r>
      <w:r w:rsidRPr="005F325F">
        <w:rPr>
          <w:rFonts w:eastAsia="Lucida Sans Unicode" w:cs="Arial"/>
          <w:lang w:eastAsia="cs-CZ"/>
        </w:rPr>
        <w:t>br</w:t>
      </w:r>
      <w:r>
        <w:rPr>
          <w:rFonts w:eastAsia="Lucida Sans Unicode" w:cs="Arial"/>
          <w:lang w:eastAsia="cs-CZ"/>
        </w:rPr>
        <w:t>no</w:t>
      </w:r>
      <w:r w:rsidRPr="005F325F">
        <w:rPr>
          <w:rFonts w:eastAsia="Lucida Sans Unicode" w:cs="Arial"/>
          <w:lang w:eastAsia="cs-CZ"/>
        </w:rPr>
        <w:t>.pk@spucr.cz</w:t>
      </w:r>
    </w:p>
    <w:p w14:paraId="47230605" w14:textId="733381AF" w:rsidR="00A03E9C" w:rsidRPr="003C6F82" w:rsidRDefault="00A03E9C" w:rsidP="00A03E9C">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 xml:space="preserve">ID </w:t>
      </w:r>
      <w:proofErr w:type="gramStart"/>
      <w:r w:rsidRPr="003C6F82">
        <w:rPr>
          <w:rFonts w:eastAsia="Lucida Sans Unicode" w:cs="Arial"/>
          <w:lang w:eastAsia="cs-CZ"/>
        </w:rPr>
        <w:t>DS:</w:t>
      </w:r>
      <w:r>
        <w:rPr>
          <w:rFonts w:eastAsia="Lucida Sans Unicode" w:cs="Arial"/>
          <w:lang w:eastAsia="cs-CZ"/>
        </w:rPr>
        <w:t xml:space="preserve">   </w:t>
      </w:r>
      <w:proofErr w:type="gramEnd"/>
      <w:r>
        <w:rPr>
          <w:rFonts w:eastAsia="Lucida Sans Unicode" w:cs="Arial"/>
          <w:lang w:eastAsia="cs-CZ"/>
        </w:rPr>
        <w:t xml:space="preserve">                                                 </w:t>
      </w:r>
      <w:r w:rsidRPr="003C6F82">
        <w:rPr>
          <w:rFonts w:eastAsia="Lucida Sans Unicode" w:cs="Arial"/>
          <w:lang w:eastAsia="cs-CZ"/>
        </w:rPr>
        <w:t>z49per3</w:t>
      </w:r>
    </w:p>
    <w:p w14:paraId="25AACFAD" w14:textId="28A1D0B9" w:rsidR="00A03E9C" w:rsidRPr="003C6F82" w:rsidRDefault="00A03E9C" w:rsidP="00A03E9C">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 xml:space="preserve">Bankovní </w:t>
      </w:r>
      <w:proofErr w:type="gramStart"/>
      <w:r w:rsidRPr="003C6F82">
        <w:rPr>
          <w:rFonts w:eastAsia="Lucida Sans Unicode" w:cs="Arial"/>
          <w:lang w:eastAsia="cs-CZ"/>
        </w:rPr>
        <w:t>spojení:</w:t>
      </w:r>
      <w:r>
        <w:rPr>
          <w:rFonts w:eastAsia="Lucida Sans Unicode" w:cs="Arial"/>
          <w:lang w:eastAsia="cs-CZ"/>
        </w:rPr>
        <w:t xml:space="preserve">   </w:t>
      </w:r>
      <w:proofErr w:type="gramEnd"/>
      <w:r>
        <w:rPr>
          <w:rFonts w:eastAsia="Lucida Sans Unicode" w:cs="Arial"/>
          <w:lang w:eastAsia="cs-CZ"/>
        </w:rPr>
        <w:t xml:space="preserve">                               </w:t>
      </w:r>
      <w:r w:rsidRPr="003C6F82">
        <w:rPr>
          <w:rFonts w:eastAsia="Lucida Sans Unicode" w:cs="Arial"/>
          <w:lang w:eastAsia="cs-CZ"/>
        </w:rPr>
        <w:t>ČNB</w:t>
      </w:r>
    </w:p>
    <w:p w14:paraId="24EDDBDE" w14:textId="5EB796C4" w:rsidR="00A03E9C" w:rsidRPr="003C6F82" w:rsidRDefault="00A03E9C" w:rsidP="00A03E9C">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 xml:space="preserve">Číslo </w:t>
      </w:r>
      <w:proofErr w:type="gramStart"/>
      <w:r w:rsidRPr="003C6F82">
        <w:rPr>
          <w:rFonts w:eastAsia="Lucida Sans Unicode" w:cs="Arial"/>
          <w:bCs/>
          <w:lang w:eastAsia="cs-CZ"/>
        </w:rPr>
        <w:t>účtu:</w:t>
      </w:r>
      <w:r>
        <w:rPr>
          <w:rFonts w:eastAsia="Lucida Sans Unicode" w:cs="Arial"/>
          <w:bCs/>
          <w:lang w:eastAsia="cs-CZ"/>
        </w:rPr>
        <w:t xml:space="preserve">   </w:t>
      </w:r>
      <w:proofErr w:type="gramEnd"/>
      <w:r>
        <w:rPr>
          <w:rFonts w:eastAsia="Lucida Sans Unicode" w:cs="Arial"/>
          <w:bCs/>
          <w:lang w:eastAsia="cs-CZ"/>
        </w:rPr>
        <w:t xml:space="preserve">                                           </w:t>
      </w:r>
      <w:r w:rsidRPr="003C6F82">
        <w:rPr>
          <w:rFonts w:eastAsia="Lucida Sans Unicode" w:cs="Arial"/>
          <w:bCs/>
          <w:lang w:eastAsia="cs-CZ"/>
        </w:rPr>
        <w:t>3723001/0710</w:t>
      </w:r>
    </w:p>
    <w:p w14:paraId="54189A15" w14:textId="5311F63E" w:rsidR="00A03E9C" w:rsidRPr="003C6F82" w:rsidRDefault="00A03E9C" w:rsidP="00A03E9C">
      <w:pPr>
        <w:widowControl w:val="0"/>
        <w:tabs>
          <w:tab w:val="left" w:pos="284"/>
          <w:tab w:val="left" w:pos="4678"/>
        </w:tabs>
        <w:suppressAutoHyphens/>
        <w:spacing w:after="0" w:line="240" w:lineRule="auto"/>
        <w:rPr>
          <w:rFonts w:eastAsia="Lucida Sans Unicode" w:cs="Arial"/>
          <w:bCs/>
          <w:lang w:eastAsia="cs-CZ"/>
        </w:rPr>
      </w:pPr>
      <w:proofErr w:type="gramStart"/>
      <w:r w:rsidRPr="003C6F82">
        <w:rPr>
          <w:rFonts w:eastAsia="Lucida Sans Unicode" w:cs="Arial"/>
          <w:bCs/>
          <w:lang w:eastAsia="cs-CZ"/>
        </w:rPr>
        <w:t>IČO:</w:t>
      </w:r>
      <w:r>
        <w:rPr>
          <w:rFonts w:eastAsia="Lucida Sans Unicode" w:cs="Arial"/>
          <w:bCs/>
          <w:lang w:eastAsia="cs-CZ"/>
        </w:rPr>
        <w:t xml:space="preserve">   </w:t>
      </w:r>
      <w:proofErr w:type="gramEnd"/>
      <w:r>
        <w:rPr>
          <w:rFonts w:eastAsia="Lucida Sans Unicode" w:cs="Arial"/>
          <w:bCs/>
          <w:lang w:eastAsia="cs-CZ"/>
        </w:rPr>
        <w:t xml:space="preserve">                                                    </w:t>
      </w:r>
      <w:r w:rsidRPr="003C6F82">
        <w:rPr>
          <w:rFonts w:eastAsia="Lucida Sans Unicode" w:cs="Arial"/>
          <w:bCs/>
          <w:lang w:eastAsia="cs-CZ"/>
        </w:rPr>
        <w:t>01312774</w:t>
      </w:r>
    </w:p>
    <w:p w14:paraId="4EDBE794" w14:textId="63DECADC" w:rsidR="00A03E9C" w:rsidRPr="003C6F82" w:rsidRDefault="00A03E9C" w:rsidP="00A03E9C">
      <w:pPr>
        <w:widowControl w:val="0"/>
        <w:tabs>
          <w:tab w:val="left" w:pos="284"/>
          <w:tab w:val="left" w:pos="4678"/>
        </w:tabs>
        <w:suppressAutoHyphens/>
        <w:spacing w:after="0" w:line="240" w:lineRule="auto"/>
        <w:rPr>
          <w:rFonts w:eastAsia="Lucida Sans Unicode" w:cs="Arial"/>
          <w:bCs/>
          <w:lang w:eastAsia="cs-CZ"/>
        </w:rPr>
      </w:pPr>
      <w:proofErr w:type="gramStart"/>
      <w:r w:rsidRPr="003C6F82">
        <w:rPr>
          <w:rFonts w:eastAsia="Lucida Sans Unicode" w:cs="Arial"/>
          <w:bCs/>
          <w:lang w:eastAsia="cs-CZ"/>
        </w:rPr>
        <w:t>DIČ:</w:t>
      </w:r>
      <w:r>
        <w:rPr>
          <w:rFonts w:eastAsia="Lucida Sans Unicode" w:cs="Arial"/>
          <w:bCs/>
          <w:lang w:eastAsia="cs-CZ"/>
        </w:rPr>
        <w:t xml:space="preserve">   </w:t>
      </w:r>
      <w:proofErr w:type="gramEnd"/>
      <w:r>
        <w:rPr>
          <w:rFonts w:eastAsia="Lucida Sans Unicode" w:cs="Arial"/>
          <w:bCs/>
          <w:lang w:eastAsia="cs-CZ"/>
        </w:rPr>
        <w:t xml:space="preserve">                                                </w:t>
      </w:r>
      <w:r w:rsidR="00EC5EC0">
        <w:rPr>
          <w:rFonts w:eastAsia="Lucida Sans Unicode" w:cs="Arial"/>
          <w:bCs/>
          <w:lang w:eastAsia="cs-CZ"/>
        </w:rPr>
        <w:t xml:space="preserve"> </w:t>
      </w:r>
      <w:r>
        <w:rPr>
          <w:rFonts w:eastAsia="Lucida Sans Unicode" w:cs="Arial"/>
          <w:bCs/>
          <w:lang w:eastAsia="cs-CZ"/>
        </w:rPr>
        <w:t xml:space="preserve">   </w:t>
      </w:r>
      <w:r w:rsidRPr="003C6F82">
        <w:rPr>
          <w:rFonts w:eastAsia="Lucida Sans Unicode" w:cs="Arial"/>
          <w:bCs/>
          <w:lang w:eastAsia="cs-CZ"/>
        </w:rPr>
        <w:t>CZ01312774</w:t>
      </w:r>
      <w:r>
        <w:rPr>
          <w:rFonts w:eastAsia="Lucida Sans Unicode" w:cs="Arial"/>
          <w:bCs/>
          <w:lang w:eastAsia="cs-CZ"/>
        </w:rPr>
        <w:t>,</w:t>
      </w:r>
      <w:r w:rsidRPr="003C6F82">
        <w:rPr>
          <w:rFonts w:eastAsia="Lucida Sans Unicode" w:cs="Arial"/>
          <w:bCs/>
          <w:lang w:eastAsia="cs-CZ"/>
        </w:rPr>
        <w:t xml:space="preserve">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36D9CF65"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009E51F7">
        <w:rPr>
          <w:rFonts w:eastAsia="Times New Roman" w:cs="Arial"/>
          <w:lang w:eastAsia="cs-CZ"/>
        </w:rPr>
        <w:t>@</w:t>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lastRenderedPageBreak/>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43D64E73"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9C69ED">
        <w:rPr>
          <w:rFonts w:eastAsia="Times New Roman" w:cs="Arial"/>
          <w:b/>
          <w:bCs/>
          <w:lang w:eastAsia="cs-CZ"/>
        </w:rPr>
        <w:t>Výsadb</w:t>
      </w:r>
      <w:r w:rsidR="0084044D">
        <w:rPr>
          <w:rFonts w:eastAsia="Times New Roman" w:cs="Arial"/>
          <w:b/>
          <w:bCs/>
          <w:lang w:eastAsia="cs-CZ"/>
        </w:rPr>
        <w:t>a LBC Žerotín, LBK</w:t>
      </w:r>
      <w:r w:rsidR="004C4DF3">
        <w:rPr>
          <w:rFonts w:eastAsia="Times New Roman" w:cs="Arial"/>
          <w:b/>
          <w:bCs/>
          <w:lang w:eastAsia="cs-CZ"/>
        </w:rPr>
        <w:t>10 a IP24 v </w:t>
      </w:r>
      <w:proofErr w:type="spellStart"/>
      <w:r w:rsidR="004C4DF3">
        <w:rPr>
          <w:rFonts w:eastAsia="Times New Roman" w:cs="Arial"/>
          <w:b/>
          <w:bCs/>
          <w:lang w:eastAsia="cs-CZ"/>
        </w:rPr>
        <w:t>k.ú</w:t>
      </w:r>
      <w:proofErr w:type="spellEnd"/>
      <w:r w:rsidR="004C4DF3">
        <w:rPr>
          <w:rFonts w:eastAsia="Times New Roman" w:cs="Arial"/>
          <w:b/>
          <w:bCs/>
          <w:lang w:eastAsia="cs-CZ"/>
        </w:rPr>
        <w:t>. Měnín</w:t>
      </w:r>
      <w:r w:rsidR="009C69ED">
        <w:rPr>
          <w:rFonts w:eastAsia="Times New Roman" w:cs="Arial"/>
          <w:b/>
          <w:bCs/>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6EBBCBD3"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009C69ED" w:rsidRPr="009C69ED">
        <w:rPr>
          <w:rFonts w:eastAsia="Lucida Sans Unicode" w:cs="Arial"/>
          <w:bCs/>
          <w:color w:val="FF0000"/>
          <w:highlight w:val="lightGray"/>
          <w:lang w:eastAsia="cs-CZ"/>
        </w:rPr>
        <w:t>bude dopsáno před podpisem</w:t>
      </w:r>
    </w:p>
    <w:p w14:paraId="241D2826" w14:textId="203B9528"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00754E33" w:rsidRPr="009C69ED">
        <w:rPr>
          <w:rFonts w:eastAsia="Lucida Sans Unicode" w:cs="Arial"/>
          <w:bCs/>
          <w:color w:val="FF0000"/>
          <w:highlight w:val="lightGray"/>
          <w:lang w:eastAsia="cs-CZ"/>
        </w:rPr>
        <w:t>bude dopsáno před podpisem</w:t>
      </w:r>
    </w:p>
    <w:p w14:paraId="520C9CC5" w14:textId="77777777" w:rsidR="009C69ED" w:rsidRPr="00977A7C" w:rsidRDefault="00977A7C" w:rsidP="009C69ED">
      <w:pPr>
        <w:spacing w:line="288" w:lineRule="auto"/>
        <w:jc w:val="both"/>
        <w:rPr>
          <w:rFonts w:eastAsia="Times New Roman" w:cs="Arial"/>
          <w:lang w:eastAsia="cs-CZ"/>
        </w:rPr>
      </w:pPr>
      <w:r w:rsidRPr="00977A7C">
        <w:rPr>
          <w:rFonts w:eastAsia="Times New Roman" w:cs="Arial"/>
          <w:lang w:eastAsia="cs-CZ"/>
        </w:rPr>
        <w:t xml:space="preserve">Rozhodnutí zadavatele o výběru nejvhodnější nabídky ze dne: </w:t>
      </w:r>
      <w:r w:rsidR="009C69ED" w:rsidRPr="009C69ED">
        <w:rPr>
          <w:rFonts w:eastAsia="Lucida Sans Unicode" w:cs="Arial"/>
          <w:bCs/>
          <w:color w:val="FF0000"/>
          <w:highlight w:val="lightGray"/>
          <w:lang w:eastAsia="cs-CZ"/>
        </w:rPr>
        <w:t>bude dopsáno před podpisem</w:t>
      </w:r>
    </w:p>
    <w:p w14:paraId="0D99EF9B" w14:textId="48E70317" w:rsidR="00977A7C" w:rsidRDefault="00977A7C" w:rsidP="00977A7C">
      <w:pPr>
        <w:spacing w:line="288" w:lineRule="auto"/>
        <w:jc w:val="both"/>
        <w:rPr>
          <w:rFonts w:eastAsia="Times New Roman" w:cs="Arial"/>
          <w:snapToGrid w:val="0"/>
          <w:lang w:eastAsia="cs-CZ"/>
        </w:rPr>
      </w:pP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70D230E9"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 xml:space="preserve">realizace společných zařízení navržených v rámci komplexních pozemkových úprav </w:t>
      </w:r>
      <w:bookmarkStart w:id="1" w:name="_Hlk18410741"/>
      <w:r w:rsidR="009C69ED">
        <w:t>v </w:t>
      </w:r>
      <w:proofErr w:type="spellStart"/>
      <w:r w:rsidR="009C69ED">
        <w:t>k.ú</w:t>
      </w:r>
      <w:proofErr w:type="spellEnd"/>
      <w:r w:rsidR="009C69ED">
        <w:t xml:space="preserve">. </w:t>
      </w:r>
      <w:r w:rsidR="004C4DF3">
        <w:t>Měnín</w:t>
      </w:r>
      <w:r w:rsidRPr="007350D2">
        <w:t xml:space="preserv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AE2981">
        <w:rPr>
          <w:rFonts w:cs="Arial"/>
        </w:rPr>
        <w:t xml:space="preserve">Zhotovitel se zavazuje </w:t>
      </w:r>
      <w:r w:rsidR="003D78C9" w:rsidRPr="00AE2981">
        <w:rPr>
          <w:rFonts w:cs="Arial"/>
        </w:rPr>
        <w:t xml:space="preserve">řádně a včas </w:t>
      </w:r>
      <w:r w:rsidRPr="00AE2981">
        <w:rPr>
          <w:rFonts w:cs="Arial"/>
        </w:rPr>
        <w:t>provést dílo formou kompletní dodávky při respektování</w:t>
      </w:r>
      <w:r w:rsidRPr="007350D2">
        <w:rPr>
          <w:rFonts w:cs="Arial"/>
        </w:rPr>
        <w:t xml:space="preserve">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64632714"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4C4DF3">
        <w:rPr>
          <w:rFonts w:cs="Arial"/>
          <w:b/>
          <w:bCs/>
        </w:rPr>
        <w:t>Výsadba LBC Žerotín, LBK10 a IP24 v </w:t>
      </w:r>
      <w:proofErr w:type="spellStart"/>
      <w:r w:rsidR="004C4DF3">
        <w:rPr>
          <w:rFonts w:cs="Arial"/>
          <w:b/>
          <w:bCs/>
        </w:rPr>
        <w:t>k.ú</w:t>
      </w:r>
      <w:proofErr w:type="spellEnd"/>
      <w:r w:rsidR="004C4DF3">
        <w:rPr>
          <w:rFonts w:cs="Arial"/>
          <w:b/>
          <w:bCs/>
        </w:rPr>
        <w:t>. Měnín</w:t>
      </w:r>
    </w:p>
    <w:p w14:paraId="02D3E822" w14:textId="4360476C" w:rsidR="000639BD" w:rsidRPr="009C69E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r w:rsidR="009C69ED" w:rsidRPr="009C69ED">
        <w:rPr>
          <w:rFonts w:cs="Arial"/>
        </w:rPr>
        <w:t xml:space="preserve">obec a </w:t>
      </w:r>
      <w:proofErr w:type="spellStart"/>
      <w:r w:rsidR="009C69ED" w:rsidRPr="009C69ED">
        <w:rPr>
          <w:rFonts w:cs="Arial"/>
        </w:rPr>
        <w:t>k.ú</w:t>
      </w:r>
      <w:proofErr w:type="spellEnd"/>
      <w:r w:rsidR="009C69ED" w:rsidRPr="009C69ED">
        <w:rPr>
          <w:rFonts w:cs="Arial"/>
        </w:rPr>
        <w:t xml:space="preserve">. </w:t>
      </w:r>
      <w:r w:rsidR="004C4DF3">
        <w:rPr>
          <w:rFonts w:cs="Arial"/>
        </w:rPr>
        <w:t>Měnín</w:t>
      </w:r>
      <w:r w:rsidR="009C69ED" w:rsidRPr="009C69ED">
        <w:rPr>
          <w:rFonts w:cs="Arial"/>
        </w:rPr>
        <w:t>, okres B</w:t>
      </w:r>
      <w:r w:rsidR="00F82B84">
        <w:rPr>
          <w:rFonts w:cs="Arial"/>
        </w:rPr>
        <w:t>rno</w:t>
      </w:r>
      <w:r w:rsidR="009C69ED" w:rsidRPr="009C69ED">
        <w:rPr>
          <w:rFonts w:cs="Arial"/>
        </w:rPr>
        <w:t>, Jihomoravský kraj</w:t>
      </w:r>
    </w:p>
    <w:p w14:paraId="1B81F13E" w14:textId="4CE7F8A1"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w:t>
      </w:r>
      <w:r w:rsidR="002D15F0" w:rsidRPr="008B6198">
        <w:t xml:space="preserve">společnost </w:t>
      </w:r>
      <w:r w:rsidR="002D15F0" w:rsidRPr="008B6198">
        <w:rPr>
          <w:rFonts w:eastAsia="Arial" w:cs="Arial"/>
          <w:szCs w:val="22"/>
        </w:rPr>
        <w:t>AGROPROJEKT PSO s.r.o., Slavíčkova 840/1b, 638 00 Brno</w:t>
      </w:r>
      <w:r w:rsidR="00550865">
        <w:rPr>
          <w:rFonts w:eastAsia="Arial" w:cs="Arial"/>
          <w:szCs w:val="22"/>
        </w:rPr>
        <w:t>,</w:t>
      </w:r>
      <w:r w:rsidR="002D15F0" w:rsidRPr="008B6198">
        <w:t xml:space="preserve"> pod zakázkovým číslem 117-3198/21</w:t>
      </w:r>
      <w:r w:rsidR="002D15F0">
        <w:t>.</w:t>
      </w:r>
      <w:r w:rsidRPr="00D91ACC">
        <w:rPr>
          <w:rFonts w:cs="Arial"/>
        </w:rPr>
        <w:t xml:space="preserve"> Uvedená projektová 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lastRenderedPageBreak/>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7A437BB8" w:rsidR="00BF3FEE" w:rsidRPr="00BF3FEE" w:rsidRDefault="00B90E36" w:rsidP="00BF3FEE">
      <w:pPr>
        <w:pStyle w:val="l-L2"/>
        <w:numPr>
          <w:ilvl w:val="1"/>
          <w:numId w:val="45"/>
        </w:numPr>
        <w:ind w:left="714" w:hanging="357"/>
      </w:pPr>
      <w:r w:rsidRPr="00BF3FEE">
        <w:rPr>
          <w:rFonts w:cs="Arial"/>
        </w:rPr>
        <w:t>Zhotovitel zajist</w:t>
      </w:r>
      <w:r w:rsidR="009C69ED">
        <w:rPr>
          <w:rFonts w:cs="Arial"/>
        </w:rPr>
        <w:t>í</w:t>
      </w:r>
      <w:r w:rsidRPr="00BF3FEE">
        <w:rPr>
          <w:rFonts w:cs="Arial"/>
        </w:rPr>
        <w:t xml:space="preserve">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lastRenderedPageBreak/>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4A409E93"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009C69ED" w:rsidRPr="009C69ED">
        <w:rPr>
          <w:color w:val="FF0000"/>
          <w:highlight w:val="lightGray"/>
        </w:rPr>
        <w:t>bude dopsáno před podpisem.</w:t>
      </w:r>
      <w:r w:rsidR="009C69ED" w:rsidRPr="009C69ED">
        <w:rPr>
          <w:b/>
          <w:bCs/>
          <w:color w:val="FF0000"/>
        </w:rPr>
        <w:t xml:space="preserve"> </w:t>
      </w:r>
      <w:r w:rsidRPr="003C6F82">
        <w:t>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6D339213" w:rsidR="00E6175B" w:rsidRPr="00852CA8" w:rsidRDefault="00A26E5C" w:rsidP="00075ACD">
      <w:pPr>
        <w:pStyle w:val="l-L2"/>
        <w:numPr>
          <w:ilvl w:val="0"/>
          <w:numId w:val="43"/>
        </w:numPr>
        <w:tabs>
          <w:tab w:val="right" w:pos="5954"/>
          <w:tab w:val="left" w:pos="6237"/>
        </w:tabs>
        <w:ind w:left="357" w:hanging="357"/>
      </w:pPr>
      <w:r w:rsidRPr="00436CF9">
        <w:rPr>
          <w:rFonts w:cs="Arial"/>
          <w:b/>
          <w:bCs/>
        </w:rPr>
        <w:t>Celková cena za díl</w:t>
      </w:r>
      <w:r w:rsidR="003A12CC" w:rsidRPr="00436CF9">
        <w:rPr>
          <w:rFonts w:cs="Arial"/>
          <w:b/>
          <w:bCs/>
        </w:rPr>
        <w:t>o</w:t>
      </w:r>
      <w:r w:rsidR="00E6175B" w:rsidRPr="00436CF9">
        <w:rPr>
          <w:rFonts w:cs="Arial"/>
          <w:b/>
          <w:bCs/>
        </w:rPr>
        <w:t>:</w:t>
      </w:r>
      <w:bookmarkStart w:id="6" w:name="_Hlk18914383"/>
      <w:r w:rsidR="00075ACD" w:rsidRPr="00436CF9">
        <w:rPr>
          <w:rFonts w:cs="Arial"/>
          <w:b/>
          <w:bCs/>
        </w:rPr>
        <w:tab/>
      </w:r>
      <w:r w:rsidR="00E6175B" w:rsidRPr="00436CF9">
        <w:rPr>
          <w:b/>
          <w:bCs/>
        </w:rPr>
        <w:t>bez DPH činí</w:t>
      </w:r>
      <w:r w:rsidR="009C6193" w:rsidRPr="00852CA8">
        <w:tab/>
      </w:r>
      <w:r w:rsidR="00E6175B" w:rsidRPr="004D3246">
        <w:rPr>
          <w:b/>
          <w:highlight w:val="yellow"/>
        </w:rPr>
        <w:t>[DOPLNIT]</w:t>
      </w:r>
      <w:r w:rsidR="008B5576" w:rsidRPr="00852CA8">
        <w:rPr>
          <w:b/>
        </w:rPr>
        <w:t> </w:t>
      </w:r>
      <w:r w:rsidR="00E6175B" w:rsidRPr="00436CF9">
        <w:rPr>
          <w:b/>
          <w:bCs/>
        </w:rPr>
        <w:t>Kč</w:t>
      </w:r>
      <w:r w:rsidR="00E6175B" w:rsidRPr="00852CA8">
        <w:t>.</w:t>
      </w:r>
    </w:p>
    <w:p w14:paraId="5F8C2123" w14:textId="363A6BD5" w:rsidR="00DB68FB" w:rsidRPr="0084077A" w:rsidRDefault="00DB68FB" w:rsidP="00075ACD">
      <w:pPr>
        <w:pStyle w:val="l-L2"/>
        <w:tabs>
          <w:tab w:val="clear" w:pos="737"/>
          <w:tab w:val="right" w:pos="5954"/>
          <w:tab w:val="left" w:pos="6237"/>
        </w:tabs>
        <w:ind w:left="357"/>
        <w:rPr>
          <w:i/>
          <w:iCs/>
          <w:highlight w:val="yellow"/>
        </w:rPr>
      </w:pPr>
      <w:r w:rsidRPr="009C69ED">
        <w:t>Cena za provedení výsadby:</w:t>
      </w:r>
      <w:r w:rsidR="00BA4FD2" w:rsidRPr="009C69ED">
        <w:tab/>
      </w:r>
      <w:r w:rsidRPr="009C69ED">
        <w:t>bez DPH činí</w:t>
      </w:r>
      <w:r w:rsidR="00BA4FD2" w:rsidRPr="009C69ED">
        <w:rPr>
          <w:i/>
          <w:iCs/>
        </w:rPr>
        <w:tab/>
      </w:r>
      <w:r w:rsidR="009C69ED" w:rsidRPr="004D3246">
        <w:rPr>
          <w:b/>
          <w:highlight w:val="yellow"/>
        </w:rPr>
        <w:t>[DOPLNIT</w:t>
      </w:r>
      <w:r w:rsidRPr="009C69ED">
        <w:rPr>
          <w:b/>
        </w:rPr>
        <w:t>]</w:t>
      </w:r>
      <w:r w:rsidR="008B5576" w:rsidRPr="009C69ED">
        <w:rPr>
          <w:bCs/>
        </w:rPr>
        <w:t> </w:t>
      </w:r>
      <w:r w:rsidRPr="009C69ED">
        <w:t>Kč.</w:t>
      </w:r>
    </w:p>
    <w:p w14:paraId="1021F543" w14:textId="3BA50B99" w:rsidR="00AA5313" w:rsidRPr="009C69ED" w:rsidRDefault="00AA5313" w:rsidP="009C6193">
      <w:pPr>
        <w:pStyle w:val="l-L2"/>
        <w:tabs>
          <w:tab w:val="clear" w:pos="737"/>
          <w:tab w:val="right" w:pos="5954"/>
          <w:tab w:val="left" w:pos="6237"/>
        </w:tabs>
        <w:ind w:left="714" w:hanging="357"/>
        <w:rPr>
          <w:szCs w:val="22"/>
          <w:lang w:eastAsia="en-US"/>
        </w:rPr>
      </w:pPr>
      <w:bookmarkStart w:id="7" w:name="_Hlk18668301"/>
      <w:r w:rsidRPr="009C69ED">
        <w:rPr>
          <w:szCs w:val="22"/>
          <w:lang w:eastAsia="en-US"/>
        </w:rPr>
        <w:t>1</w:t>
      </w:r>
      <w:r w:rsidR="00354892">
        <w:rPr>
          <w:szCs w:val="22"/>
          <w:lang w:eastAsia="en-US"/>
        </w:rPr>
        <w:t>.</w:t>
      </w:r>
      <w:r w:rsidRPr="009C69ED">
        <w:rPr>
          <w:szCs w:val="22"/>
          <w:lang w:eastAsia="en-US"/>
        </w:rPr>
        <w:t xml:space="preserve"> rok </w:t>
      </w:r>
      <w:r w:rsidR="0019057A" w:rsidRPr="009C69ED">
        <w:rPr>
          <w:szCs w:val="22"/>
          <w:lang w:eastAsia="en-US"/>
        </w:rPr>
        <w:t>péče o vysazený porost</w:t>
      </w:r>
      <w:r w:rsidRPr="009C69ED">
        <w:rPr>
          <w:szCs w:val="22"/>
          <w:lang w:eastAsia="en-US"/>
        </w:rPr>
        <w:t>:</w:t>
      </w:r>
      <w:r w:rsidR="009C6193" w:rsidRPr="009C69ED">
        <w:rPr>
          <w:szCs w:val="22"/>
          <w:lang w:eastAsia="en-US"/>
        </w:rPr>
        <w:tab/>
      </w:r>
      <w:r w:rsidRPr="009C69ED">
        <w:rPr>
          <w:szCs w:val="22"/>
          <w:lang w:eastAsia="en-US"/>
        </w:rPr>
        <w:t>Cena bez DPH</w:t>
      </w:r>
      <w:r w:rsidR="005F5F82" w:rsidRPr="009C69ED">
        <w:rPr>
          <w:szCs w:val="22"/>
          <w:lang w:eastAsia="en-US"/>
        </w:rPr>
        <w:tab/>
      </w:r>
      <w:r w:rsidR="009C69ED" w:rsidRPr="004D3246">
        <w:rPr>
          <w:b/>
          <w:highlight w:val="yellow"/>
        </w:rPr>
        <w:t>[DOPLNIT</w:t>
      </w:r>
      <w:r w:rsidRPr="009C69ED">
        <w:rPr>
          <w:b/>
          <w:bCs/>
          <w:szCs w:val="22"/>
          <w:lang w:eastAsia="en-US"/>
        </w:rPr>
        <w:t>]</w:t>
      </w:r>
      <w:r w:rsidR="008B5576" w:rsidRPr="009C69ED">
        <w:rPr>
          <w:szCs w:val="22"/>
          <w:lang w:eastAsia="en-US"/>
        </w:rPr>
        <w:t> </w:t>
      </w:r>
      <w:r w:rsidRPr="009C69ED">
        <w:rPr>
          <w:szCs w:val="22"/>
          <w:lang w:eastAsia="en-US"/>
        </w:rPr>
        <w:t>Kč.</w:t>
      </w:r>
    </w:p>
    <w:p w14:paraId="4A8883B1" w14:textId="45BAC96B" w:rsidR="00AA5313" w:rsidRPr="009C69ED" w:rsidRDefault="00AA5313" w:rsidP="009C6193">
      <w:pPr>
        <w:pStyle w:val="l-L2"/>
        <w:tabs>
          <w:tab w:val="clear" w:pos="737"/>
          <w:tab w:val="right" w:pos="5954"/>
          <w:tab w:val="left" w:pos="6237"/>
        </w:tabs>
        <w:ind w:left="714" w:hanging="357"/>
        <w:rPr>
          <w:szCs w:val="22"/>
          <w:lang w:eastAsia="en-US"/>
        </w:rPr>
      </w:pPr>
      <w:r w:rsidRPr="009C69ED">
        <w:rPr>
          <w:szCs w:val="22"/>
          <w:lang w:eastAsia="en-US"/>
        </w:rPr>
        <w:t>2</w:t>
      </w:r>
      <w:r w:rsidR="00354892">
        <w:rPr>
          <w:szCs w:val="22"/>
          <w:lang w:eastAsia="en-US"/>
        </w:rPr>
        <w:t>.</w:t>
      </w:r>
      <w:r w:rsidRPr="009C69ED">
        <w:rPr>
          <w:szCs w:val="22"/>
          <w:lang w:eastAsia="en-US"/>
        </w:rPr>
        <w:t xml:space="preserve"> rok </w:t>
      </w:r>
      <w:r w:rsidR="00636CB1" w:rsidRPr="009C69ED">
        <w:rPr>
          <w:szCs w:val="22"/>
          <w:lang w:eastAsia="en-US"/>
        </w:rPr>
        <w:t>péče o vysazený porost</w:t>
      </w:r>
      <w:r w:rsidRPr="009C69ED">
        <w:rPr>
          <w:szCs w:val="22"/>
          <w:lang w:eastAsia="en-US"/>
        </w:rPr>
        <w:t>:</w:t>
      </w:r>
      <w:r w:rsidR="005F5F82" w:rsidRPr="009C69ED">
        <w:rPr>
          <w:szCs w:val="22"/>
          <w:lang w:eastAsia="en-US"/>
        </w:rPr>
        <w:tab/>
      </w:r>
      <w:r w:rsidRPr="009C69ED">
        <w:rPr>
          <w:szCs w:val="22"/>
          <w:lang w:eastAsia="en-US"/>
        </w:rPr>
        <w:t>Cena bez DPH</w:t>
      </w:r>
      <w:r w:rsidR="005F5F82" w:rsidRPr="009C69ED">
        <w:rPr>
          <w:szCs w:val="22"/>
          <w:lang w:eastAsia="en-US"/>
        </w:rPr>
        <w:tab/>
      </w:r>
      <w:r w:rsidR="009C69ED" w:rsidRPr="004D3246">
        <w:rPr>
          <w:b/>
          <w:highlight w:val="yellow"/>
        </w:rPr>
        <w:t>[DOPLNIT</w:t>
      </w:r>
      <w:r w:rsidR="00922F5C" w:rsidRPr="009C69ED">
        <w:rPr>
          <w:b/>
          <w:bCs/>
          <w:szCs w:val="22"/>
          <w:lang w:eastAsia="en-US"/>
        </w:rPr>
        <w:t>]</w:t>
      </w:r>
      <w:r w:rsidR="008B5576" w:rsidRPr="009C69ED">
        <w:rPr>
          <w:szCs w:val="22"/>
          <w:lang w:eastAsia="en-US"/>
        </w:rPr>
        <w:t> </w:t>
      </w:r>
      <w:r w:rsidRPr="009C69ED">
        <w:rPr>
          <w:szCs w:val="22"/>
          <w:lang w:eastAsia="en-US"/>
        </w:rPr>
        <w:t>Kč.</w:t>
      </w:r>
    </w:p>
    <w:p w14:paraId="17617604" w14:textId="29CDE9BC" w:rsidR="00AA5313" w:rsidRPr="009C69ED" w:rsidRDefault="00AA5313" w:rsidP="009C6193">
      <w:pPr>
        <w:pStyle w:val="l-L2"/>
        <w:tabs>
          <w:tab w:val="clear" w:pos="737"/>
          <w:tab w:val="right" w:pos="5954"/>
          <w:tab w:val="left" w:pos="6237"/>
        </w:tabs>
        <w:ind w:left="714" w:hanging="357"/>
        <w:rPr>
          <w:szCs w:val="22"/>
          <w:lang w:eastAsia="en-US"/>
        </w:rPr>
      </w:pPr>
      <w:r w:rsidRPr="009C69ED">
        <w:rPr>
          <w:szCs w:val="22"/>
          <w:lang w:eastAsia="en-US"/>
        </w:rPr>
        <w:t>3</w:t>
      </w:r>
      <w:r w:rsidR="00354892">
        <w:rPr>
          <w:szCs w:val="22"/>
          <w:lang w:eastAsia="en-US"/>
        </w:rPr>
        <w:t>.</w:t>
      </w:r>
      <w:r w:rsidRPr="009C69ED">
        <w:rPr>
          <w:szCs w:val="22"/>
          <w:lang w:eastAsia="en-US"/>
        </w:rPr>
        <w:t xml:space="preserve"> rok </w:t>
      </w:r>
      <w:r w:rsidR="00636CB1" w:rsidRPr="009C69ED">
        <w:rPr>
          <w:szCs w:val="22"/>
          <w:lang w:eastAsia="en-US"/>
        </w:rPr>
        <w:t>péče o vysazený porost</w:t>
      </w:r>
      <w:r w:rsidRPr="009C69ED">
        <w:rPr>
          <w:szCs w:val="22"/>
          <w:lang w:eastAsia="en-US"/>
        </w:rPr>
        <w:t>:</w:t>
      </w:r>
      <w:r w:rsidR="005F5F82" w:rsidRPr="009C69ED">
        <w:rPr>
          <w:szCs w:val="22"/>
          <w:lang w:eastAsia="en-US"/>
        </w:rPr>
        <w:tab/>
      </w:r>
      <w:r w:rsidRPr="009C69ED">
        <w:rPr>
          <w:szCs w:val="22"/>
          <w:lang w:eastAsia="en-US"/>
        </w:rPr>
        <w:t>Cena bez DPH</w:t>
      </w:r>
      <w:r w:rsidR="005F5F82" w:rsidRPr="009C69ED">
        <w:rPr>
          <w:szCs w:val="22"/>
          <w:lang w:eastAsia="en-US"/>
        </w:rPr>
        <w:tab/>
      </w:r>
      <w:r w:rsidR="009C69ED" w:rsidRPr="004D3246">
        <w:rPr>
          <w:b/>
          <w:highlight w:val="yellow"/>
        </w:rPr>
        <w:t>[DOPLNIT</w:t>
      </w:r>
      <w:r w:rsidR="00922F5C" w:rsidRPr="009C69ED">
        <w:rPr>
          <w:b/>
          <w:bCs/>
          <w:szCs w:val="22"/>
          <w:lang w:eastAsia="en-US"/>
        </w:rPr>
        <w:t>]</w:t>
      </w:r>
      <w:r w:rsidR="008B5576" w:rsidRPr="009C69ED">
        <w:rPr>
          <w:szCs w:val="22"/>
          <w:lang w:eastAsia="en-US"/>
        </w:rPr>
        <w:t> </w:t>
      </w:r>
      <w:r w:rsidRPr="009C69ED">
        <w:rPr>
          <w:szCs w:val="22"/>
          <w:lang w:eastAsia="en-US"/>
        </w:rPr>
        <w:t>Kč.</w:t>
      </w:r>
    </w:p>
    <w:bookmarkEnd w:id="5"/>
    <w:bookmarkEnd w:id="6"/>
    <w:bookmarkEnd w:id="7"/>
    <w:p w14:paraId="7169B5EB" w14:textId="72CAFB94" w:rsidR="00D54A79" w:rsidRPr="009C69ED" w:rsidRDefault="00D54A79" w:rsidP="00D54A79">
      <w:pPr>
        <w:pStyle w:val="l-L2"/>
        <w:tabs>
          <w:tab w:val="clear" w:pos="737"/>
        </w:tabs>
        <w:ind w:left="357"/>
        <w:rPr>
          <w:i/>
          <w:iCs/>
          <w:color w:val="FF0000"/>
        </w:rPr>
      </w:pPr>
      <w:r w:rsidRPr="009C69ED">
        <w:rPr>
          <w:i/>
          <w:iCs/>
          <w:color w:val="FF0000"/>
          <w:highlight w:val="lightGray"/>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 xml:space="preserve">ve formátu </w:t>
      </w:r>
      <w:proofErr w:type="spellStart"/>
      <w:r w:rsidRPr="003C6F82">
        <w:t>pdf</w:t>
      </w:r>
      <w:proofErr w:type="spellEnd"/>
      <w:r w:rsidRPr="003C6F82">
        <w:t>.</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3B5CE8CB" w:rsidR="00B52DEC" w:rsidRPr="00B55BDC" w:rsidRDefault="00C53481" w:rsidP="00B52DEC">
      <w:pPr>
        <w:pStyle w:val="l-L2"/>
        <w:numPr>
          <w:ilvl w:val="0"/>
          <w:numId w:val="42"/>
        </w:numPr>
        <w:ind w:left="357" w:hanging="357"/>
        <w:rPr>
          <w:rFonts w:eastAsiaTheme="minorEastAsia"/>
        </w:rPr>
      </w:pPr>
      <w:r w:rsidRPr="00B55BDC">
        <w:rPr>
          <w:rFonts w:eastAsiaTheme="minorEastAsia" w:cs="Arial"/>
        </w:rPr>
        <w:t>Zhotovitel je oprávněn vystavit fakturu za provedení díla nebo jeho jednotlivých částí</w:t>
      </w:r>
      <w:r w:rsidR="0020289F" w:rsidRPr="00B55BDC">
        <w:rPr>
          <w:rFonts w:eastAsiaTheme="minorEastAsia" w:cs="Arial"/>
        </w:rPr>
        <w:t xml:space="preserve"> </w:t>
      </w:r>
      <w:r w:rsidR="0020289F" w:rsidRPr="00B55BDC">
        <w:rPr>
          <w:rFonts w:cs="Arial"/>
        </w:rPr>
        <w:t>(týká se i péče o vysazený porost v jednotlivých letech)</w:t>
      </w:r>
      <w:r w:rsidRPr="00B55BDC">
        <w:rPr>
          <w:rFonts w:eastAsiaTheme="minorEastAsia" w:cs="Arial"/>
        </w:rPr>
        <w:t xml:space="preserve"> poté, co </w:t>
      </w:r>
      <w:proofErr w:type="gramStart"/>
      <w:r w:rsidRPr="00B55BDC">
        <w:rPr>
          <w:rFonts w:eastAsiaTheme="minorEastAsia" w:cs="Arial"/>
        </w:rPr>
        <w:t>dokončí</w:t>
      </w:r>
      <w:proofErr w:type="gramEnd"/>
      <w:r w:rsidRPr="00B55BDC">
        <w:rPr>
          <w:rFonts w:eastAsiaTheme="minorEastAsia" w:cs="Arial"/>
        </w:rPr>
        <w:t xml:space="preserve"> a objednateli předá řádně dokončené dílo</w:t>
      </w:r>
      <w:r w:rsidR="003D78C9" w:rsidRPr="00B55BDC">
        <w:rPr>
          <w:rFonts w:eastAsiaTheme="minorEastAsia" w:cs="Arial"/>
        </w:rPr>
        <w:t>, případně jeho část dle jednotlivých etap</w:t>
      </w:r>
      <w:r w:rsidRPr="00B55BDC">
        <w:rPr>
          <w:rFonts w:eastAsiaTheme="minorEastAsia" w:cs="Arial"/>
        </w:rPr>
        <w:t xml:space="preserve"> vymezen</w:t>
      </w:r>
      <w:r w:rsidR="003D78C9" w:rsidRPr="00B55BDC">
        <w:rPr>
          <w:rFonts w:eastAsiaTheme="minorEastAsia" w:cs="Arial"/>
        </w:rPr>
        <w:t>ých</w:t>
      </w:r>
      <w:r w:rsidRPr="00B55BDC">
        <w:rPr>
          <w:rFonts w:eastAsiaTheme="minorEastAsia" w:cs="Arial"/>
        </w:rPr>
        <w:t xml:space="preserve"> v čl. V. této smlouvy, a to na základě zhotovitelem vyhotoveného a objednatelem potvrzeného schvalovacího protokolu o provedení prací, vždy nejpozději do</w:t>
      </w:r>
      <w:r w:rsidR="008C6630" w:rsidRPr="00B55BDC">
        <w:rPr>
          <w:rFonts w:eastAsiaTheme="minorEastAsia" w:cs="Arial"/>
        </w:rPr>
        <w:t> </w:t>
      </w:r>
      <w:r w:rsidR="006C0BEF">
        <w:rPr>
          <w:rFonts w:eastAsiaTheme="minorEastAsia" w:cs="Arial"/>
        </w:rPr>
        <w:t>30</w:t>
      </w:r>
      <w:r w:rsidRPr="00B55BDC">
        <w:rPr>
          <w:rFonts w:eastAsiaTheme="minorEastAsia" w:cs="Arial"/>
        </w:rPr>
        <w:t>.</w:t>
      </w:r>
      <w:r w:rsidR="00A0418B" w:rsidRPr="00B55BDC">
        <w:rPr>
          <w:rFonts w:eastAsiaTheme="minorEastAsia" w:cs="Arial"/>
        </w:rPr>
        <w:t> </w:t>
      </w:r>
      <w:r w:rsidRPr="00B55BDC">
        <w:rPr>
          <w:rFonts w:eastAsiaTheme="minorEastAsia" w:cs="Arial"/>
        </w:rPr>
        <w:t>1</w:t>
      </w:r>
      <w:r w:rsidR="00170055" w:rsidRPr="00B55BDC">
        <w:rPr>
          <w:rFonts w:eastAsiaTheme="minorEastAsia" w:cs="Arial"/>
        </w:rPr>
        <w:t>1</w:t>
      </w:r>
      <w:r w:rsidRPr="00B55BDC">
        <w:rPr>
          <w:rFonts w:eastAsiaTheme="minorEastAsia" w:cs="Arial"/>
        </w:rPr>
        <w:t xml:space="preserve">. příslušného roku. Bez tohoto potvrzeného protokolu nesmí být faktura vystavena. Přílohou řádně vystavené faktury musí být soupisy provedených prací </w:t>
      </w:r>
      <w:r w:rsidRPr="00B55BDC">
        <w:rPr>
          <w:rFonts w:cs="Arial"/>
        </w:rPr>
        <w:t>odsouhlasené autorským dozorem nebo jiným dozorem objednatele (dále jen „dozorem objednatele“) a</w:t>
      </w:r>
      <w:r w:rsidR="008C6630" w:rsidRPr="00B55BDC">
        <w:rPr>
          <w:rFonts w:cs="Arial"/>
        </w:rPr>
        <w:t> </w:t>
      </w:r>
      <w:r w:rsidRPr="00B55BDC">
        <w:rPr>
          <w:rFonts w:cs="Arial"/>
        </w:rPr>
        <w:t xml:space="preserve">potvrzené objednatelem, jinak zhotovitel není </w:t>
      </w:r>
      <w:r w:rsidRPr="00B55BDC">
        <w:rPr>
          <w:rFonts w:cs="Arial"/>
        </w:rPr>
        <w:lastRenderedPageBreak/>
        <w:t>oprávněn fakturu vystavit</w:t>
      </w:r>
      <w:r w:rsidRPr="00B55BDC">
        <w:rPr>
          <w:rFonts w:eastAsiaTheme="minorEastAsia" w:cs="Arial"/>
        </w:rPr>
        <w:t>. V případě realizace následné péče o</w:t>
      </w:r>
      <w:r w:rsidR="00D32127" w:rsidRPr="00B55BDC">
        <w:rPr>
          <w:rFonts w:eastAsiaTheme="minorEastAsia" w:cs="Arial"/>
        </w:rPr>
        <w:t> </w:t>
      </w:r>
      <w:r w:rsidRPr="00B55BDC">
        <w:rPr>
          <w:rFonts w:eastAsiaTheme="minorEastAsia" w:cs="Arial"/>
        </w:rPr>
        <w:t>vysazený porost uhradí objednatel zhotoviteli</w:t>
      </w:r>
      <w:bookmarkStart w:id="13" w:name="_Hlk130992003"/>
      <w:r w:rsidR="00B52DEC" w:rsidRPr="00B55BDC">
        <w:rPr>
          <w:rFonts w:eastAsiaTheme="minorEastAsia" w:cs="Arial"/>
        </w:rPr>
        <w:t>.</w:t>
      </w:r>
    </w:p>
    <w:p w14:paraId="697AFF00" w14:textId="7BD83284" w:rsidR="00B52DEC" w:rsidRPr="00B55BDC" w:rsidRDefault="000C55CE" w:rsidP="00B52DEC">
      <w:pPr>
        <w:pStyle w:val="l-L2"/>
        <w:tabs>
          <w:tab w:val="clear" w:pos="737"/>
        </w:tabs>
        <w:ind w:left="357"/>
        <w:rPr>
          <w:rFonts w:eastAsiaTheme="minorEastAsia" w:cs="Arial"/>
          <w:iCs/>
        </w:rPr>
      </w:pPr>
      <w:r w:rsidRPr="00B55BDC">
        <w:rPr>
          <w:rFonts w:eastAsiaTheme="minorEastAsia" w:cs="Arial"/>
          <w:iCs/>
        </w:rPr>
        <w:t>Č</w:t>
      </w:r>
      <w:r w:rsidR="00EE2072" w:rsidRPr="00B55BDC">
        <w:rPr>
          <w:rFonts w:eastAsiaTheme="minorEastAsia" w:cs="Arial"/>
          <w:iCs/>
        </w:rPr>
        <w:t>ást ceny díla po ukončení 1.</w:t>
      </w:r>
      <w:r w:rsidR="00B74F13" w:rsidRPr="00B55BDC">
        <w:rPr>
          <w:rFonts w:eastAsiaTheme="minorEastAsia" w:cs="Arial"/>
          <w:iCs/>
        </w:rPr>
        <w:t> r</w:t>
      </w:r>
      <w:r w:rsidR="00EE2072" w:rsidRPr="00B55BDC">
        <w:rPr>
          <w:rFonts w:eastAsiaTheme="minorEastAsia" w:cs="Arial"/>
          <w:iCs/>
        </w:rPr>
        <w:t>oku péče o vysazený porost, část ceny díla po</w:t>
      </w:r>
      <w:r w:rsidR="00B52DEC" w:rsidRPr="00B55BDC">
        <w:rPr>
          <w:rFonts w:eastAsiaTheme="minorEastAsia" w:cs="Arial"/>
          <w:iCs/>
        </w:rPr>
        <w:t> </w:t>
      </w:r>
      <w:r w:rsidR="00EE2072" w:rsidRPr="00B55BDC">
        <w:rPr>
          <w:rFonts w:eastAsiaTheme="minorEastAsia" w:cs="Arial"/>
          <w:iCs/>
        </w:rPr>
        <w:t>ukončení 2.</w:t>
      </w:r>
      <w:r w:rsidR="00B74F13" w:rsidRPr="00B55BDC">
        <w:rPr>
          <w:rFonts w:eastAsiaTheme="minorEastAsia" w:cs="Arial"/>
          <w:iCs/>
        </w:rPr>
        <w:t> </w:t>
      </w:r>
      <w:r w:rsidR="00EE2072" w:rsidRPr="00B55BDC">
        <w:rPr>
          <w:rFonts w:eastAsiaTheme="minorEastAsia" w:cs="Arial"/>
          <w:iCs/>
        </w:rPr>
        <w:t>roku péče o vysazený porost, část ceny díla po ukončení 3.</w:t>
      </w:r>
      <w:r w:rsidR="00B74F13" w:rsidRPr="00B55BDC">
        <w:rPr>
          <w:rFonts w:eastAsiaTheme="minorEastAsia" w:cs="Arial"/>
          <w:iCs/>
        </w:rPr>
        <w:t> </w:t>
      </w:r>
      <w:r w:rsidR="00EE2072" w:rsidRPr="00B55BDC">
        <w:rPr>
          <w:rFonts w:eastAsiaTheme="minorEastAsia" w:cs="Arial"/>
          <w:iCs/>
        </w:rPr>
        <w:t>roku péče o</w:t>
      </w:r>
      <w:r w:rsidR="00B52EC2" w:rsidRPr="00B55BDC">
        <w:rPr>
          <w:rFonts w:eastAsiaTheme="minorEastAsia" w:cs="Arial"/>
          <w:iCs/>
        </w:rPr>
        <w:t> </w:t>
      </w:r>
      <w:r w:rsidR="00EE2072" w:rsidRPr="00B55BDC">
        <w:rPr>
          <w:rFonts w:eastAsiaTheme="minorEastAsia" w:cs="Arial"/>
          <w:iCs/>
        </w:rPr>
        <w:t>vysazený porost. V případě dílčí fakturace bude zhotovitelem každá faktura označena textem „dílčí“ s označením fakturačního celku.</w:t>
      </w:r>
      <w:bookmarkEnd w:id="13"/>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w:t>
      </w:r>
      <w:proofErr w:type="gramStart"/>
      <w:r w:rsidR="001C1F80" w:rsidRPr="00976B17">
        <w:rPr>
          <w:rFonts w:cs="Arial"/>
        </w:rPr>
        <w:t>předloží</w:t>
      </w:r>
      <w:proofErr w:type="gramEnd"/>
      <w:r w:rsidR="001C1F80" w:rsidRPr="00976B17">
        <w:rPr>
          <w:rFonts w:cs="Arial"/>
        </w:rPr>
        <w:t xml:space="preserve">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A056969" w:rsidR="00D164AD" w:rsidRDefault="00D164AD" w:rsidP="00D164AD">
      <w:pPr>
        <w:pStyle w:val="l-L2"/>
        <w:tabs>
          <w:tab w:val="clear" w:pos="737"/>
        </w:tabs>
        <w:ind w:left="357"/>
        <w:rPr>
          <w:rFonts w:cs="Arial"/>
        </w:rPr>
      </w:pPr>
      <w:r w:rsidRPr="00F8630F">
        <w:rPr>
          <w:rFonts w:cs="Arial"/>
        </w:rPr>
        <w:t>Odběratel: Státní pozemkový úřad, Husinecká 1024/</w:t>
      </w:r>
      <w:proofErr w:type="gramStart"/>
      <w:r w:rsidRPr="00F8630F">
        <w:rPr>
          <w:rFonts w:cs="Arial"/>
        </w:rPr>
        <w:t>11a</w:t>
      </w:r>
      <w:proofErr w:type="gramEnd"/>
      <w:r w:rsidRPr="00F8630F">
        <w:rPr>
          <w:rFonts w:cs="Arial"/>
        </w:rPr>
        <w:t>, 130</w:t>
      </w:r>
      <w:r w:rsidR="00436CF9">
        <w:rPr>
          <w:rFonts w:cs="Arial"/>
        </w:rPr>
        <w:t> </w:t>
      </w:r>
      <w:r w:rsidRPr="00F8630F">
        <w:rPr>
          <w:rFonts w:cs="Arial"/>
        </w:rPr>
        <w:t>00</w:t>
      </w:r>
      <w:r w:rsidR="00436CF9" w:rsidRPr="00436CF9">
        <w:rPr>
          <w:rFonts w:cs="Arial"/>
        </w:rPr>
        <w:t xml:space="preserve"> </w:t>
      </w:r>
      <w:r w:rsidR="00436CF9" w:rsidRPr="00F8630F">
        <w:rPr>
          <w:rFonts w:cs="Arial"/>
        </w:rPr>
        <w:t>Praha 3,</w:t>
      </w:r>
      <w:r w:rsidRPr="00F8630F">
        <w:rPr>
          <w:rFonts w:cs="Arial"/>
        </w:rPr>
        <w:t xml:space="preserve"> IČO 01312774.</w:t>
      </w:r>
    </w:p>
    <w:p w14:paraId="075F338D" w14:textId="7DE29362" w:rsidR="00994BB7" w:rsidRDefault="00D164AD" w:rsidP="00994BB7">
      <w:pPr>
        <w:pStyle w:val="l-L2"/>
        <w:tabs>
          <w:tab w:val="clear" w:pos="737"/>
        </w:tabs>
        <w:ind w:left="357"/>
        <w:rPr>
          <w:rFonts w:cs="Arial"/>
          <w:bCs/>
        </w:rPr>
      </w:pPr>
      <w:r w:rsidRPr="00F8630F">
        <w:rPr>
          <w:rFonts w:cs="Arial"/>
        </w:rPr>
        <w:t>Konečný příjemce</w:t>
      </w:r>
      <w:r w:rsidRPr="00DC52C8">
        <w:rPr>
          <w:rFonts w:cs="Arial"/>
          <w:i/>
          <w:iCs/>
        </w:rPr>
        <w:t xml:space="preserve">: </w:t>
      </w:r>
      <w:r w:rsidRPr="00B55BDC">
        <w:rPr>
          <w:rFonts w:cs="Arial"/>
        </w:rPr>
        <w:t>KPÚ</w:t>
      </w:r>
      <w:r w:rsidR="00B55BDC" w:rsidRPr="00B55BDC">
        <w:rPr>
          <w:rFonts w:cs="Arial"/>
        </w:rPr>
        <w:t xml:space="preserve"> pro Jihomoravský kraj, </w:t>
      </w:r>
      <w:r w:rsidRPr="00B55BDC">
        <w:rPr>
          <w:rFonts w:cs="Arial"/>
        </w:rPr>
        <w:t>Pobočka</w:t>
      </w:r>
      <w:r w:rsidR="00B55BDC" w:rsidRPr="00B55BDC">
        <w:rPr>
          <w:rFonts w:cs="Arial"/>
        </w:rPr>
        <w:t xml:space="preserve"> B</w:t>
      </w:r>
      <w:r w:rsidR="00605ECD">
        <w:rPr>
          <w:rFonts w:cs="Arial"/>
        </w:rPr>
        <w:t>rno</w:t>
      </w:r>
      <w:r w:rsidRPr="00B55BDC">
        <w:rPr>
          <w:rFonts w:cs="Arial"/>
        </w:rPr>
        <w:t xml:space="preserve">, </w:t>
      </w:r>
      <w:r w:rsidR="00605ECD">
        <w:rPr>
          <w:rFonts w:cs="Arial"/>
        </w:rPr>
        <w:t>Kotlářská</w:t>
      </w:r>
      <w:r w:rsidR="00EF423E">
        <w:rPr>
          <w:rFonts w:cs="Arial"/>
        </w:rPr>
        <w:t xml:space="preserve"> 931/53</w:t>
      </w:r>
      <w:r w:rsidR="00B55BDC">
        <w:rPr>
          <w:rFonts w:cs="Arial"/>
        </w:rPr>
        <w:t>, 60</w:t>
      </w:r>
      <w:r w:rsidR="00EF423E">
        <w:rPr>
          <w:rFonts w:cs="Arial"/>
        </w:rPr>
        <w:t>2</w:t>
      </w:r>
      <w:r w:rsidR="00436CF9">
        <w:rPr>
          <w:rFonts w:cs="Arial"/>
        </w:rPr>
        <w:t> </w:t>
      </w:r>
      <w:r w:rsidR="00B55BDC">
        <w:rPr>
          <w:rFonts w:cs="Arial"/>
        </w:rPr>
        <w:t>0</w:t>
      </w:r>
      <w:r w:rsidR="00EF423E">
        <w:rPr>
          <w:rFonts w:cs="Arial"/>
        </w:rPr>
        <w:t>0</w:t>
      </w:r>
      <w:r w:rsidR="00B55BDC">
        <w:rPr>
          <w:rFonts w:cs="Arial"/>
        </w:rPr>
        <w:t xml:space="preserve"> B</w:t>
      </w:r>
      <w:r w:rsidR="00EF423E">
        <w:rPr>
          <w:rFonts w:cs="Arial"/>
        </w:rPr>
        <w:t>rno</w:t>
      </w:r>
      <w:r w:rsidR="006C0BEF">
        <w:rPr>
          <w:rFonts w:cs="Arial"/>
        </w:rPr>
        <w:t>.</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w:t>
      </w:r>
      <w:r w:rsidRPr="00BF554F">
        <w:rPr>
          <w:rFonts w:cs="Arial"/>
        </w:rPr>
        <w:lastRenderedPageBreak/>
        <w:t>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Pr="00AD6CBF"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xml:space="preserve">. V případě, že zhotovitel </w:t>
      </w:r>
      <w:proofErr w:type="gramStart"/>
      <w:r w:rsidRPr="00A2252A">
        <w:rPr>
          <w:rFonts w:eastAsiaTheme="minorEastAsia"/>
        </w:rPr>
        <w:t>přeruší</w:t>
      </w:r>
      <w:proofErr w:type="gramEnd"/>
      <w:r w:rsidRPr="00A2252A">
        <w:rPr>
          <w:rFonts w:eastAsiaTheme="minorEastAsia"/>
        </w:rPr>
        <w:t xml:space="preserve">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 xml:space="preserve">měsíce nebo uplynula-li již původně dohodnutá doba provedení díla, je objednatel oprávněn od smlouvy odstoupit, nedohodnou-li se smluvní strany jinak. Toto přerušení prací </w:t>
      </w:r>
      <w:r w:rsidRPr="00A2252A">
        <w:rPr>
          <w:rFonts w:eastAsiaTheme="minorEastAsia"/>
        </w:rPr>
        <w:lastRenderedPageBreak/>
        <w:t>nemá vliv na dohodnutou dobu plnění díla, pokud nedojde k jiné dohodě formou dodatku ke</w:t>
      </w:r>
      <w:r w:rsidR="00A2252A">
        <w:rPr>
          <w:rFonts w:eastAsiaTheme="minorEastAsia"/>
        </w:rPr>
        <w:t> </w:t>
      </w:r>
      <w:r w:rsidRPr="00A2252A">
        <w:rPr>
          <w:rFonts w:eastAsiaTheme="minorEastAsia"/>
        </w:rPr>
        <w:t xml:space="preserve">smlouvě. Avšak ani při prokázání vzniku nepředvídatelných a zároveň neodvratitelných okolností vzniklých nezávisle na vůli zhotovitele nemá zhotovitel na uzavření dodatku </w:t>
      </w:r>
      <w:r w:rsidRPr="000E2BF2">
        <w:rPr>
          <w:rFonts w:eastAsiaTheme="minorEastAsia"/>
        </w:rPr>
        <w:t>k</w:t>
      </w:r>
      <w:r w:rsidR="00A2252A" w:rsidRPr="000E2BF2">
        <w:rPr>
          <w:rFonts w:eastAsiaTheme="minorEastAsia"/>
        </w:rPr>
        <w:t> </w:t>
      </w:r>
      <w:r w:rsidRPr="000E2BF2">
        <w:rPr>
          <w:rFonts w:eastAsiaTheme="minorEastAsia"/>
        </w:rPr>
        <w:t>této</w:t>
      </w:r>
      <w:r w:rsidR="00A2252A" w:rsidRPr="000E2BF2">
        <w:rPr>
          <w:rFonts w:eastAsiaTheme="minorEastAsia"/>
        </w:rPr>
        <w:t> </w:t>
      </w:r>
      <w:r w:rsidRPr="000E2BF2">
        <w:rPr>
          <w:rFonts w:eastAsiaTheme="minorEastAsia"/>
        </w:rPr>
        <w:t xml:space="preserve">smlouvě o dílo </w:t>
      </w:r>
      <w:r w:rsidRPr="00AD6CBF">
        <w:rPr>
          <w:rFonts w:eastAsiaTheme="minorEastAsia"/>
        </w:rPr>
        <w:t>a prodloužení lhůty k plnění právní nárok.</w:t>
      </w:r>
    </w:p>
    <w:p w14:paraId="13462C7B" w14:textId="7B1F6915" w:rsidR="00A2252A" w:rsidRPr="00AD6CBF" w:rsidRDefault="00A2252A" w:rsidP="00A2252A">
      <w:pPr>
        <w:pStyle w:val="l-L2"/>
        <w:numPr>
          <w:ilvl w:val="0"/>
          <w:numId w:val="41"/>
        </w:numPr>
        <w:ind w:left="357" w:hanging="357"/>
        <w:rPr>
          <w:rFonts w:eastAsiaTheme="minorEastAsia"/>
        </w:rPr>
      </w:pPr>
      <w:r w:rsidRPr="00AD6CBF">
        <w:rPr>
          <w:rFonts w:eastAsiaTheme="minorEastAsia"/>
        </w:rPr>
        <w:t>Dílo bude provedeno v následujících lhůtách</w:t>
      </w:r>
      <w:r w:rsidR="000E2BF2" w:rsidRPr="00AD6CBF">
        <w:rPr>
          <w:rFonts w:eastAsiaTheme="minorEastAsia"/>
        </w:rPr>
        <w:t>:</w:t>
      </w:r>
    </w:p>
    <w:p w14:paraId="2A0DAB8D" w14:textId="4AFAAF0A" w:rsidR="00674421" w:rsidRPr="00AD6CBF" w:rsidRDefault="00674421" w:rsidP="00C86C56">
      <w:pPr>
        <w:pStyle w:val="l-L2"/>
        <w:tabs>
          <w:tab w:val="clear" w:pos="737"/>
        </w:tabs>
        <w:ind w:left="357"/>
        <w:rPr>
          <w:rFonts w:eastAsiaTheme="minorEastAsia"/>
        </w:rPr>
      </w:pPr>
      <w:r w:rsidRPr="00AD6CBF">
        <w:rPr>
          <w:rFonts w:eastAsiaTheme="minorEastAsia"/>
        </w:rPr>
        <w:t xml:space="preserve">Lhůta pro předání a převzetí </w:t>
      </w:r>
      <w:r w:rsidR="007278AC" w:rsidRPr="00AD6CBF">
        <w:rPr>
          <w:rFonts w:eastAsiaTheme="minorEastAsia"/>
        </w:rPr>
        <w:t>místa plnění</w:t>
      </w:r>
      <w:r w:rsidRPr="00AD6CBF">
        <w:rPr>
          <w:rFonts w:eastAsiaTheme="minorEastAsia"/>
        </w:rPr>
        <w:t xml:space="preserve">: </w:t>
      </w:r>
      <w:bookmarkStart w:id="18" w:name="_Hlk96425213"/>
      <w:r w:rsidR="00F514A7" w:rsidRPr="00AD6CBF">
        <w:rPr>
          <w:rFonts w:eastAsiaTheme="minorEastAsia"/>
          <w:b/>
          <w:bCs/>
        </w:rPr>
        <w:t xml:space="preserve">do 7 pracovních </w:t>
      </w:r>
      <w:r w:rsidR="00F74945" w:rsidRPr="00AD6CBF">
        <w:rPr>
          <w:rFonts w:eastAsiaTheme="minorEastAsia"/>
          <w:b/>
          <w:bCs/>
        </w:rPr>
        <w:t>dnů od nabytí účinnosti smlouvy</w:t>
      </w:r>
      <w:r w:rsidRPr="00AD6CBF">
        <w:rPr>
          <w:rFonts w:eastAsiaTheme="minorEastAsia"/>
        </w:rPr>
        <w:t>.</w:t>
      </w:r>
      <w:bookmarkEnd w:id="18"/>
    </w:p>
    <w:p w14:paraId="697B04B4" w14:textId="66A8EFAF" w:rsidR="00674421" w:rsidRPr="00AD6CBF" w:rsidRDefault="00674421" w:rsidP="00C86C56">
      <w:pPr>
        <w:pStyle w:val="l-L2"/>
        <w:tabs>
          <w:tab w:val="clear" w:pos="737"/>
        </w:tabs>
        <w:ind w:left="357"/>
        <w:rPr>
          <w:rFonts w:eastAsiaTheme="minorEastAsia"/>
        </w:rPr>
      </w:pPr>
      <w:r w:rsidRPr="00AD6CBF">
        <w:rPr>
          <w:rFonts w:eastAsiaTheme="minorEastAsia"/>
        </w:rPr>
        <w:t xml:space="preserve">Lhůta pro zahájení </w:t>
      </w:r>
      <w:r w:rsidR="007278AC" w:rsidRPr="00AD6CBF">
        <w:rPr>
          <w:rFonts w:eastAsiaTheme="minorEastAsia"/>
        </w:rPr>
        <w:t>díla</w:t>
      </w:r>
      <w:r w:rsidRPr="00AD6CBF">
        <w:rPr>
          <w:rFonts w:eastAsiaTheme="minorEastAsia"/>
        </w:rPr>
        <w:t xml:space="preserve">: </w:t>
      </w:r>
      <w:r w:rsidR="000E2BF2" w:rsidRPr="00AD6CBF">
        <w:rPr>
          <w:rFonts w:eastAsiaTheme="minorEastAsia"/>
          <w:b/>
          <w:bCs/>
        </w:rPr>
        <w:t>do</w:t>
      </w:r>
      <w:r w:rsidR="000E2BF2" w:rsidRPr="00AD6CBF">
        <w:rPr>
          <w:rFonts w:eastAsiaTheme="minorEastAsia"/>
        </w:rPr>
        <w:t xml:space="preserve"> </w:t>
      </w:r>
      <w:r w:rsidR="00F514A7" w:rsidRPr="00AD6CBF">
        <w:rPr>
          <w:rFonts w:eastAsiaTheme="minorEastAsia"/>
          <w:b/>
          <w:bCs/>
        </w:rPr>
        <w:t>3 pracovních</w:t>
      </w:r>
      <w:r w:rsidR="00F74945" w:rsidRPr="00AD6CBF">
        <w:rPr>
          <w:rFonts w:eastAsiaTheme="minorEastAsia"/>
          <w:b/>
          <w:bCs/>
        </w:rPr>
        <w:t xml:space="preserve"> dnů ode dne předání a převzetí místa plnění</w:t>
      </w:r>
      <w:r w:rsidR="00F74945" w:rsidRPr="00AD6CBF">
        <w:rPr>
          <w:rFonts w:eastAsiaTheme="minorEastAsia"/>
        </w:rPr>
        <w:t>.</w:t>
      </w:r>
    </w:p>
    <w:p w14:paraId="2F706E58" w14:textId="5F200229" w:rsidR="00674421" w:rsidRPr="006C0BEF" w:rsidRDefault="00674421" w:rsidP="00C86C56">
      <w:pPr>
        <w:pStyle w:val="l-L2"/>
        <w:tabs>
          <w:tab w:val="clear" w:pos="737"/>
        </w:tabs>
        <w:ind w:left="357"/>
        <w:rPr>
          <w:rFonts w:eastAsiaTheme="minorEastAsia"/>
        </w:rPr>
      </w:pPr>
      <w:r w:rsidRPr="00AD6CBF">
        <w:rPr>
          <w:rFonts w:eastAsiaTheme="minorEastAsia"/>
        </w:rPr>
        <w:t xml:space="preserve">Lhůta pro dokončení </w:t>
      </w:r>
      <w:r w:rsidR="00E646A8" w:rsidRPr="00AD6CBF">
        <w:rPr>
          <w:rFonts w:eastAsiaTheme="minorEastAsia"/>
        </w:rPr>
        <w:t>výsadb</w:t>
      </w:r>
      <w:r w:rsidR="007A066F" w:rsidRPr="00AD6CBF">
        <w:rPr>
          <w:rFonts w:eastAsiaTheme="minorEastAsia"/>
        </w:rPr>
        <w:t>y</w:t>
      </w:r>
      <w:r w:rsidRPr="00AD6CBF">
        <w:rPr>
          <w:rFonts w:eastAsiaTheme="minorEastAsia"/>
        </w:rPr>
        <w:t xml:space="preserve">: </w:t>
      </w:r>
      <w:r w:rsidR="00F514A7" w:rsidRPr="00AD6CBF">
        <w:rPr>
          <w:rFonts w:eastAsiaTheme="minorEastAsia"/>
          <w:b/>
          <w:bCs/>
        </w:rPr>
        <w:t xml:space="preserve">do </w:t>
      </w:r>
      <w:r w:rsidR="004B5889" w:rsidRPr="00AD6CBF">
        <w:rPr>
          <w:rFonts w:eastAsiaTheme="minorEastAsia"/>
          <w:b/>
          <w:bCs/>
        </w:rPr>
        <w:t>25</w:t>
      </w:r>
      <w:r w:rsidR="00F514A7" w:rsidRPr="00AD6CBF">
        <w:rPr>
          <w:rFonts w:eastAsiaTheme="minorEastAsia"/>
          <w:b/>
          <w:bCs/>
        </w:rPr>
        <w:t xml:space="preserve">. </w:t>
      </w:r>
      <w:r w:rsidR="004B5889" w:rsidRPr="00AD6CBF">
        <w:rPr>
          <w:rFonts w:eastAsiaTheme="minorEastAsia"/>
          <w:b/>
          <w:bCs/>
        </w:rPr>
        <w:t>11</w:t>
      </w:r>
      <w:r w:rsidR="00F514A7" w:rsidRPr="00AD6CBF">
        <w:rPr>
          <w:rFonts w:eastAsiaTheme="minorEastAsia"/>
          <w:b/>
          <w:bCs/>
        </w:rPr>
        <w:t>. 202</w:t>
      </w:r>
      <w:r w:rsidR="00436CF9" w:rsidRPr="00AD6CBF">
        <w:rPr>
          <w:rFonts w:eastAsiaTheme="minorEastAsia"/>
          <w:b/>
          <w:bCs/>
        </w:rPr>
        <w:t>6</w:t>
      </w:r>
      <w:r w:rsidR="00F514A7" w:rsidRPr="006C0BEF">
        <w:rPr>
          <w:rFonts w:eastAsiaTheme="minorEastAsia"/>
          <w:b/>
          <w:bCs/>
        </w:rPr>
        <w:t xml:space="preserve"> </w:t>
      </w:r>
    </w:p>
    <w:p w14:paraId="448BE4C7" w14:textId="11FA3A80" w:rsidR="000E2BF2" w:rsidRPr="006C0BEF" w:rsidRDefault="00674421" w:rsidP="000E2BF2">
      <w:pPr>
        <w:pStyle w:val="l-L2"/>
        <w:tabs>
          <w:tab w:val="clear" w:pos="737"/>
        </w:tabs>
        <w:ind w:left="357"/>
        <w:rPr>
          <w:b/>
        </w:rPr>
      </w:pPr>
      <w:r w:rsidRPr="006C0BEF">
        <w:rPr>
          <w:rFonts w:eastAsiaTheme="minorEastAsia"/>
        </w:rPr>
        <w:t>Lhůta pro dokončen</w:t>
      </w:r>
      <w:r w:rsidR="003D4F12" w:rsidRPr="006C0BEF">
        <w:rPr>
          <w:rFonts w:eastAsiaTheme="minorEastAsia"/>
        </w:rPr>
        <w:t>í tříleté následné péče o zeleň</w:t>
      </w:r>
      <w:r w:rsidR="000843BA" w:rsidRPr="006C0BEF">
        <w:rPr>
          <w:rFonts w:eastAsiaTheme="minorEastAsia"/>
        </w:rPr>
        <w:t>:</w:t>
      </w:r>
      <w:r w:rsidRPr="006C0BEF">
        <w:rPr>
          <w:rFonts w:eastAsiaTheme="minorEastAsia"/>
        </w:rPr>
        <w:t xml:space="preserve"> </w:t>
      </w:r>
      <w:r w:rsidR="00F514A7" w:rsidRPr="006C0BEF">
        <w:rPr>
          <w:b/>
        </w:rPr>
        <w:t>24. 11. 202</w:t>
      </w:r>
      <w:r w:rsidR="004B5889">
        <w:rPr>
          <w:b/>
        </w:rPr>
        <w:t>9</w:t>
      </w:r>
    </w:p>
    <w:p w14:paraId="05666622" w14:textId="77777777" w:rsidR="00F514A7" w:rsidRPr="006C0BEF" w:rsidRDefault="00F514A7" w:rsidP="00C86C56">
      <w:pPr>
        <w:pStyle w:val="l-L2"/>
        <w:tabs>
          <w:tab w:val="clear" w:pos="737"/>
        </w:tabs>
        <w:ind w:left="357"/>
        <w:rPr>
          <w:rFonts w:eastAsiaTheme="minorEastAsia"/>
        </w:rPr>
      </w:pPr>
    </w:p>
    <w:p w14:paraId="17FC0EDB" w14:textId="27C2D62B" w:rsidR="003D4F12" w:rsidRPr="006C0BEF" w:rsidRDefault="003D4F12" w:rsidP="00C86C56">
      <w:pPr>
        <w:pStyle w:val="l-L2"/>
        <w:tabs>
          <w:tab w:val="clear" w:pos="737"/>
        </w:tabs>
        <w:ind w:left="357"/>
        <w:rPr>
          <w:rFonts w:eastAsiaTheme="minorEastAsia"/>
        </w:rPr>
      </w:pPr>
      <w:r w:rsidRPr="006C0BEF">
        <w:rPr>
          <w:rFonts w:eastAsiaTheme="minorEastAsia"/>
        </w:rPr>
        <w:t>Tříletá péče o vysazený porost v rozsahu dle soupisu prací bude provedena zhotovitelem a písemně odsouhlasena objednatelem v následujících lhůtách:</w:t>
      </w:r>
    </w:p>
    <w:p w14:paraId="3BD2A3E0" w14:textId="361F94DA" w:rsidR="003D4F12" w:rsidRPr="006C0BEF" w:rsidRDefault="007A066F" w:rsidP="00C86C56">
      <w:pPr>
        <w:pStyle w:val="l-L2"/>
        <w:tabs>
          <w:tab w:val="clear" w:pos="737"/>
        </w:tabs>
        <w:ind w:left="357"/>
        <w:rPr>
          <w:rFonts w:eastAsiaTheme="minorEastAsia"/>
        </w:rPr>
      </w:pPr>
      <w:r w:rsidRPr="006C0BEF">
        <w:rPr>
          <w:rFonts w:eastAsiaTheme="minorEastAsia"/>
        </w:rPr>
        <w:t>1.</w:t>
      </w:r>
      <w:r w:rsidR="000843BA" w:rsidRPr="006C0BEF">
        <w:rPr>
          <w:rFonts w:eastAsiaTheme="minorEastAsia"/>
        </w:rPr>
        <w:t xml:space="preserve"> r</w:t>
      </w:r>
      <w:r w:rsidR="003D4F12" w:rsidRPr="006C0BEF">
        <w:rPr>
          <w:rFonts w:eastAsiaTheme="minorEastAsia"/>
        </w:rPr>
        <w:t xml:space="preserve">ok: </w:t>
      </w:r>
      <w:r w:rsidR="00A97C1D">
        <w:rPr>
          <w:rFonts w:eastAsiaTheme="minorEastAsia"/>
          <w:b/>
          <w:bCs/>
        </w:rPr>
        <w:t>25</w:t>
      </w:r>
      <w:r w:rsidR="00F514A7" w:rsidRPr="006C0BEF">
        <w:rPr>
          <w:rFonts w:eastAsiaTheme="minorEastAsia"/>
          <w:b/>
          <w:bCs/>
        </w:rPr>
        <w:t>. 11. 202</w:t>
      </w:r>
      <w:r w:rsidR="004B5889">
        <w:rPr>
          <w:rFonts w:eastAsiaTheme="minorEastAsia"/>
          <w:b/>
          <w:bCs/>
        </w:rPr>
        <w:t>7</w:t>
      </w:r>
    </w:p>
    <w:p w14:paraId="1AE5AAAF" w14:textId="1E404A3A" w:rsidR="003D4F12" w:rsidRPr="006C0BEF" w:rsidRDefault="007A066F" w:rsidP="00C86C56">
      <w:pPr>
        <w:pStyle w:val="l-L2"/>
        <w:tabs>
          <w:tab w:val="clear" w:pos="737"/>
        </w:tabs>
        <w:ind w:left="357"/>
        <w:rPr>
          <w:rFonts w:eastAsiaTheme="minorEastAsia"/>
        </w:rPr>
      </w:pPr>
      <w:r w:rsidRPr="006C0BEF">
        <w:rPr>
          <w:rFonts w:eastAsiaTheme="minorEastAsia"/>
        </w:rPr>
        <w:t>2.</w:t>
      </w:r>
      <w:r w:rsidR="000843BA" w:rsidRPr="006C0BEF">
        <w:rPr>
          <w:rFonts w:eastAsiaTheme="minorEastAsia"/>
        </w:rPr>
        <w:t xml:space="preserve"> r</w:t>
      </w:r>
      <w:r w:rsidR="003D4F12" w:rsidRPr="006C0BEF">
        <w:rPr>
          <w:rFonts w:eastAsiaTheme="minorEastAsia"/>
        </w:rPr>
        <w:t xml:space="preserve">ok: </w:t>
      </w:r>
      <w:r w:rsidR="004B5889">
        <w:rPr>
          <w:rFonts w:eastAsiaTheme="minorEastAsia"/>
          <w:b/>
          <w:bCs/>
        </w:rPr>
        <w:t>24</w:t>
      </w:r>
      <w:r w:rsidR="00F514A7" w:rsidRPr="006C0BEF">
        <w:rPr>
          <w:rFonts w:eastAsiaTheme="minorEastAsia"/>
          <w:b/>
          <w:bCs/>
        </w:rPr>
        <w:t>. 11. 202</w:t>
      </w:r>
      <w:r w:rsidR="004B5889">
        <w:rPr>
          <w:rFonts w:eastAsiaTheme="minorEastAsia"/>
          <w:b/>
          <w:bCs/>
        </w:rPr>
        <w:t>8</w:t>
      </w:r>
    </w:p>
    <w:p w14:paraId="77D1BB09" w14:textId="0DCC8429" w:rsidR="003D4F12" w:rsidRPr="000E2BF2" w:rsidRDefault="007A066F" w:rsidP="00C86C56">
      <w:pPr>
        <w:pStyle w:val="l-L2"/>
        <w:tabs>
          <w:tab w:val="clear" w:pos="737"/>
        </w:tabs>
        <w:ind w:left="357"/>
        <w:rPr>
          <w:rFonts w:eastAsiaTheme="minorEastAsia"/>
          <w:b/>
          <w:bCs/>
        </w:rPr>
      </w:pPr>
      <w:r w:rsidRPr="006C0BEF">
        <w:rPr>
          <w:rFonts w:eastAsiaTheme="minorEastAsia"/>
        </w:rPr>
        <w:t>3.</w:t>
      </w:r>
      <w:r w:rsidR="000843BA" w:rsidRPr="006C0BEF">
        <w:rPr>
          <w:rFonts w:eastAsiaTheme="minorEastAsia"/>
        </w:rPr>
        <w:t xml:space="preserve"> r</w:t>
      </w:r>
      <w:r w:rsidR="003D4F12" w:rsidRPr="006C0BEF">
        <w:rPr>
          <w:rFonts w:eastAsiaTheme="minorEastAsia"/>
        </w:rPr>
        <w:t xml:space="preserve">ok: </w:t>
      </w:r>
      <w:r w:rsidR="00F514A7" w:rsidRPr="006C0BEF">
        <w:rPr>
          <w:rFonts w:eastAsiaTheme="minorEastAsia"/>
          <w:b/>
          <w:bCs/>
        </w:rPr>
        <w:t>24. 11. 202</w:t>
      </w:r>
      <w:r w:rsidR="004B5889">
        <w:rPr>
          <w:rFonts w:eastAsiaTheme="minorEastAsia"/>
          <w:b/>
          <w:bCs/>
        </w:rPr>
        <w:t>9</w:t>
      </w:r>
    </w:p>
    <w:p w14:paraId="05D5678E" w14:textId="77777777" w:rsidR="00F514A7" w:rsidRPr="00DC52C8" w:rsidRDefault="00F514A7" w:rsidP="00C86C56">
      <w:pPr>
        <w:pStyle w:val="l-L2"/>
        <w:tabs>
          <w:tab w:val="clear" w:pos="737"/>
        </w:tabs>
        <w:ind w:left="357"/>
        <w:rPr>
          <w:rFonts w:eastAsiaTheme="minorEastAsia"/>
          <w:i/>
          <w:iCs/>
        </w:rPr>
      </w:pPr>
    </w:p>
    <w:bookmarkEnd w:id="16"/>
    <w:bookmarkEnd w:id="17"/>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w:t>
      </w:r>
      <w:proofErr w:type="gramStart"/>
      <w:r w:rsidR="009A6F40" w:rsidRPr="00D91ACC">
        <w:rPr>
          <w:rFonts w:cs="Arial"/>
        </w:rPr>
        <w:t>končí</w:t>
      </w:r>
      <w:proofErr w:type="gramEnd"/>
      <w:r w:rsidR="009A6F40" w:rsidRPr="00D91ACC">
        <w:rPr>
          <w:rFonts w:cs="Arial"/>
        </w:rPr>
        <w:t xml:space="preserve">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w:t>
      </w:r>
      <w:r w:rsidRPr="007B3796">
        <w:rPr>
          <w:rFonts w:cs="Arial"/>
        </w:rPr>
        <w:lastRenderedPageBreak/>
        <w:t xml:space="preserve">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19"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19"/>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 xml:space="preserve">silničního správního úřadu a provést na svůj náklad všechna opatření, která úřady nařídí, totéž </w:t>
      </w:r>
      <w:proofErr w:type="gramStart"/>
      <w:r w:rsidRPr="007B3796">
        <w:rPr>
          <w:rFonts w:cs="Arial"/>
        </w:rPr>
        <w:t>platí</w:t>
      </w:r>
      <w:proofErr w:type="gramEnd"/>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 xml:space="preserve">Zhotovitel </w:t>
      </w:r>
      <w:proofErr w:type="gramStart"/>
      <w:r w:rsidRPr="007B3796">
        <w:rPr>
          <w:rFonts w:cs="Arial"/>
        </w:rPr>
        <w:t>doloží</w:t>
      </w:r>
      <w:proofErr w:type="gramEnd"/>
      <w:r w:rsidRPr="007B3796">
        <w:rPr>
          <w:rFonts w:cs="Arial"/>
        </w:rPr>
        <w:t xml:space="preserve">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lastRenderedPageBreak/>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3FB8B56E"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w:t>
      </w:r>
      <w:r w:rsidR="0018206E">
        <w:rPr>
          <w:rFonts w:cs="Arial"/>
        </w:rPr>
        <w:t xml:space="preserve">minimálně </w:t>
      </w:r>
      <w:r w:rsidRPr="0018206E">
        <w:rPr>
          <w:rFonts w:cs="Arial"/>
          <w:b/>
          <w:bCs/>
        </w:rPr>
        <w:t xml:space="preserve">ve výši </w:t>
      </w:r>
      <w:r w:rsidR="0018206E" w:rsidRPr="0018206E">
        <w:rPr>
          <w:rFonts w:cs="Arial"/>
          <w:b/>
          <w:bCs/>
        </w:rPr>
        <w:t xml:space="preserve">celkové </w:t>
      </w:r>
      <w:r w:rsidR="0085328D">
        <w:rPr>
          <w:rFonts w:cs="Arial"/>
          <w:b/>
          <w:bCs/>
        </w:rPr>
        <w:t xml:space="preserve">nabídkové </w:t>
      </w:r>
      <w:r w:rsidR="0018206E" w:rsidRPr="0018206E">
        <w:rPr>
          <w:rFonts w:cs="Arial"/>
          <w:b/>
          <w:bCs/>
        </w:rPr>
        <w:t xml:space="preserve">ceny </w:t>
      </w:r>
      <w:r w:rsidRPr="0018206E">
        <w:rPr>
          <w:rFonts w:cs="Arial"/>
          <w:b/>
          <w:bCs/>
        </w:rPr>
        <w:t>Kč</w:t>
      </w:r>
      <w:r w:rsidR="0018206E" w:rsidRPr="0018206E">
        <w:rPr>
          <w:rFonts w:cs="Arial"/>
          <w:b/>
          <w:bCs/>
        </w:rPr>
        <w:t xml:space="preserve"> bez DPH dle čl. III odst. 4 této smlouvy</w:t>
      </w:r>
      <w:r w:rsidRPr="0018206E">
        <w:rPr>
          <w:rFonts w:cs="Arial"/>
          <w:b/>
          <w:bCs/>
        </w:rPr>
        <w:t xml:space="preserve">. </w:t>
      </w:r>
      <w:r w:rsidRPr="003C6F82">
        <w:rPr>
          <w:rFonts w:cs="Arial"/>
        </w:rPr>
        <w:t>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 xml:space="preserve">V úředně ověřené kopii pojistné smlouvy či rámcové pojistné smlouvy musí být zhotovitelem zřetelně barevně vyznačeny požadované výše uvedené jednotlivé specifikace předmětu </w:t>
      </w:r>
      <w:r w:rsidRPr="00FA7A71">
        <w:rPr>
          <w:rFonts w:cs="Arial"/>
        </w:rPr>
        <w:lastRenderedPageBreak/>
        <w:t>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 xml:space="preserve">Dále v případě, že tato pojistná smlouva také </w:t>
      </w:r>
      <w:proofErr w:type="gramStart"/>
      <w:r w:rsidRPr="00FA7A71">
        <w:rPr>
          <w:rFonts w:cs="Arial"/>
        </w:rPr>
        <w:t>řeší</w:t>
      </w:r>
      <w:proofErr w:type="gramEnd"/>
      <w:r w:rsidRPr="00FA7A71">
        <w:rPr>
          <w:rFonts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0" w:name="_Hlk72494327"/>
      <w:r w:rsidRPr="00FA7A71">
        <w:rPr>
          <w:rFonts w:cs="Arial"/>
        </w:rPr>
        <w:t xml:space="preserve">. </w:t>
      </w:r>
      <w:r w:rsidR="001F5101" w:rsidRPr="00FA7A71">
        <w:rPr>
          <w:rFonts w:cs="Arial"/>
        </w:rPr>
        <w:t>Nedoložení uvedených dokumentů je důvodem, pro který může objednatel od smlouvy odstoupit.</w:t>
      </w:r>
    </w:p>
    <w:bookmarkEnd w:id="20"/>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1"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2"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 xml:space="preserve">písemný protokol, který obě smluvní strany </w:t>
      </w:r>
      <w:proofErr w:type="gramStart"/>
      <w:r w:rsidRPr="0039429C">
        <w:t>podepíší</w:t>
      </w:r>
      <w:proofErr w:type="gramEnd"/>
      <w:r w:rsidRPr="0039429C">
        <w:t>.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xml:space="preserve">. Za den </w:t>
      </w:r>
      <w:r w:rsidRPr="0039429C">
        <w:lastRenderedPageBreak/>
        <w:t>předání a</w:t>
      </w:r>
      <w:r w:rsidR="005C0200">
        <w:t> </w:t>
      </w:r>
      <w:r w:rsidRPr="0039429C">
        <w:t>převzetí místa plnění se považuje den, kdy dojde k oboustrannému podpisu příslušného protokolu.</w:t>
      </w:r>
      <w:bookmarkEnd w:id="22"/>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3"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3"/>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lastRenderedPageBreak/>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2E8A63EB" w:rsidR="00E50C88" w:rsidRPr="00FA1DF6"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 </w:t>
      </w:r>
      <w:r w:rsidR="006C0BEF" w:rsidRPr="00B55BDC">
        <w:rPr>
          <w:rFonts w:cs="Arial"/>
        </w:rPr>
        <w:t>KPÚ pro Jihomoravský kraj, Pobočka Břeclav, nám. T.G. Masaryka</w:t>
      </w:r>
      <w:r w:rsidR="006C0BEF">
        <w:rPr>
          <w:rFonts w:cs="Arial"/>
        </w:rPr>
        <w:t xml:space="preserve"> 2957/</w:t>
      </w:r>
      <w:proofErr w:type="gramStart"/>
      <w:r w:rsidR="006C0BEF">
        <w:rPr>
          <w:rFonts w:cs="Arial"/>
        </w:rPr>
        <w:t>9a</w:t>
      </w:r>
      <w:proofErr w:type="gramEnd"/>
      <w:r w:rsidR="006C0BEF">
        <w:rPr>
          <w:rFonts w:cs="Arial"/>
        </w:rPr>
        <w:t>, 690 02 Břeclav.</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4"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5" w:name="_Ref376427298"/>
      <w:bookmarkEnd w:id="24"/>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5"/>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lastRenderedPageBreak/>
        <w:t xml:space="preserve">Kvalita díla bude odpovídat ujednáním dle </w:t>
      </w:r>
      <w:r w:rsidR="0086088C" w:rsidRPr="007A76EE">
        <w:rPr>
          <w:rFonts w:cs="Arial"/>
        </w:rPr>
        <w:t xml:space="preserve">této </w:t>
      </w:r>
      <w:r w:rsidRPr="007A76EE">
        <w:rPr>
          <w:rFonts w:cs="Arial"/>
        </w:rPr>
        <w:t>smlouvy.</w:t>
      </w:r>
    </w:p>
    <w:bookmarkEnd w:id="21"/>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w:t>
      </w:r>
      <w:proofErr w:type="gramStart"/>
      <w:r w:rsidRPr="00D91ACC">
        <w:t>končí</w:t>
      </w:r>
      <w:proofErr w:type="gramEnd"/>
      <w:r w:rsidRPr="00D91ACC">
        <w:t xml:space="preserve">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w:t>
      </w:r>
      <w:proofErr w:type="gramStart"/>
      <w:r w:rsidRPr="00D91ACC">
        <w:t>slouží</w:t>
      </w:r>
      <w:proofErr w:type="gramEnd"/>
      <w:r w:rsidRPr="00D91ACC">
        <w:t xml:space="preserve">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6" w:name="_Hlk43988301"/>
      <w:bookmarkStart w:id="27"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 xml:space="preserve">Zhotovitel poskytne objednateli záruku za jakost díla </w:t>
      </w:r>
      <w:r w:rsidRPr="005658E3">
        <w:rPr>
          <w:rFonts w:cs="Arial"/>
        </w:rPr>
        <w:t xml:space="preserve">v délce </w:t>
      </w:r>
      <w:r w:rsidR="00EC1BA2" w:rsidRPr="005658E3">
        <w:rPr>
          <w:rFonts w:cs="Arial"/>
          <w:b/>
          <w:bCs/>
        </w:rPr>
        <w:t>48</w:t>
      </w:r>
      <w:r w:rsidR="00FD7580" w:rsidRPr="005658E3">
        <w:rPr>
          <w:rFonts w:cs="Arial"/>
        </w:rPr>
        <w:t> </w:t>
      </w:r>
      <w:r w:rsidRPr="005658E3">
        <w:rPr>
          <w:rFonts w:cs="Arial"/>
          <w:b/>
          <w:bCs/>
        </w:rPr>
        <w:t xml:space="preserve">měsíců </w:t>
      </w:r>
      <w:r w:rsidRPr="005658E3">
        <w:rPr>
          <w:rFonts w:cs="Arial"/>
        </w:rPr>
        <w:t>ode</w:t>
      </w:r>
      <w:r w:rsidRPr="00FD7580">
        <w:rPr>
          <w:rFonts w:cs="Arial"/>
        </w:rPr>
        <w:t xml:space="preserv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lastRenderedPageBreak/>
        <w:t>Za</w:t>
      </w:r>
      <w:r w:rsidR="008E32B2" w:rsidRPr="00FD7580">
        <w:rPr>
          <w:rFonts w:cs="Arial"/>
          <w:snapToGrid w:val="0"/>
        </w:rPr>
        <w:t xml:space="preserve"> </w:t>
      </w:r>
      <w:r w:rsidRPr="00FD7580">
        <w:rPr>
          <w:rFonts w:cs="Arial"/>
          <w:snapToGrid w:val="0"/>
        </w:rPr>
        <w:t xml:space="preserve">vysazené sazenice zhotovitel </w:t>
      </w:r>
      <w:proofErr w:type="gramStart"/>
      <w:r w:rsidRPr="00FD7580">
        <w:rPr>
          <w:rFonts w:cs="Arial"/>
          <w:snapToGrid w:val="0"/>
        </w:rPr>
        <w:t>ručí</w:t>
      </w:r>
      <w:proofErr w:type="gramEnd"/>
      <w:r w:rsidRPr="00FD7580">
        <w:rPr>
          <w:rFonts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w:t>
      </w:r>
      <w:bookmarkEnd w:id="26"/>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7"/>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8" w:name="_Ref376379662"/>
    </w:p>
    <w:p w14:paraId="4701EFEE" w14:textId="11B715B5"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5658E3" w:rsidRPr="005658E3">
        <w:rPr>
          <w:rFonts w:cs="Arial"/>
        </w:rPr>
        <w:t>0,02</w:t>
      </w:r>
      <w:r w:rsidR="008C2609" w:rsidRPr="005658E3">
        <w:rPr>
          <w:rFonts w:cs="Arial"/>
        </w:rPr>
        <w:t> </w:t>
      </w:r>
      <w:r w:rsidRPr="005658E3">
        <w:rPr>
          <w:rFonts w:cs="Arial"/>
        </w:rPr>
        <w:t>% z</w:t>
      </w:r>
      <w:r w:rsidRPr="005832DA">
        <w:rPr>
          <w:rFonts w:cs="Arial"/>
        </w:rPr>
        <w:t>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29" w:name="_Ref376379666"/>
      <w:bookmarkEnd w:id="28"/>
    </w:p>
    <w:p w14:paraId="21F34C42" w14:textId="23D6851B" w:rsidR="005832DA" w:rsidRPr="0014469B" w:rsidRDefault="00502776" w:rsidP="00D10F51">
      <w:pPr>
        <w:pStyle w:val="l-L2"/>
        <w:numPr>
          <w:ilvl w:val="0"/>
          <w:numId w:val="27"/>
        </w:numPr>
        <w:ind w:left="357" w:hanging="357"/>
      </w:pPr>
      <w:r w:rsidRPr="005832DA">
        <w:rPr>
          <w:rFonts w:cs="Arial"/>
        </w:rPr>
        <w:t>Zhotovitel se zavazuje uhradit smluvní pokutu ve</w:t>
      </w:r>
      <w:r w:rsidRPr="0014469B">
        <w:rPr>
          <w:rFonts w:cs="Arial"/>
        </w:rPr>
        <w:t xml:space="preserve"> výši </w:t>
      </w:r>
      <w:r w:rsidR="0014469B" w:rsidRPr="0014469B">
        <w:rPr>
          <w:rFonts w:cs="Arial"/>
        </w:rPr>
        <w:t>0,05</w:t>
      </w:r>
      <w:r w:rsidR="008C2609" w:rsidRPr="0014469B">
        <w:rPr>
          <w:rFonts w:cs="Arial"/>
        </w:rPr>
        <w:t> </w:t>
      </w:r>
      <w:r w:rsidRPr="0014469B">
        <w:rPr>
          <w:rFonts w:cs="Arial"/>
        </w:rPr>
        <w:t>% z celkové ceny díla bez</w:t>
      </w:r>
      <w:r w:rsidR="008C2609" w:rsidRPr="0014469B">
        <w:rPr>
          <w:rFonts w:cs="Arial"/>
        </w:rPr>
        <w:t> </w:t>
      </w:r>
      <w:r w:rsidRPr="0014469B">
        <w:rPr>
          <w:rFonts w:cs="Arial"/>
        </w:rPr>
        <w:t>DPH za</w:t>
      </w:r>
      <w:r w:rsidR="005832DA" w:rsidRPr="0014469B">
        <w:rPr>
          <w:rFonts w:cs="Arial"/>
        </w:rPr>
        <w:t> </w:t>
      </w:r>
      <w:r w:rsidRPr="0014469B">
        <w:rPr>
          <w:rFonts w:cs="Arial"/>
        </w:rPr>
        <w:t xml:space="preserve">každý i započatý kalendářní den prodlení s dílčími </w:t>
      </w:r>
      <w:r w:rsidR="0059350D" w:rsidRPr="0014469B">
        <w:rPr>
          <w:rFonts w:cs="Arial"/>
        </w:rPr>
        <w:t>lhůtami</w:t>
      </w:r>
      <w:r w:rsidRPr="0014469B">
        <w:rPr>
          <w:rFonts w:cs="Arial"/>
        </w:rPr>
        <w:t xml:space="preserve"> jednotlivých fází </w:t>
      </w:r>
      <w:r w:rsidR="00360125" w:rsidRPr="0014469B">
        <w:rPr>
          <w:rFonts w:cs="Arial"/>
        </w:rPr>
        <w:t xml:space="preserve">plnění díla </w:t>
      </w:r>
      <w:r w:rsidRPr="0014469B">
        <w:rPr>
          <w:rFonts w:cs="Arial"/>
        </w:rPr>
        <w:t>dle</w:t>
      </w:r>
      <w:r w:rsidR="00402749" w:rsidRPr="0014469B">
        <w:rPr>
          <w:rFonts w:cs="Arial"/>
        </w:rPr>
        <w:t> </w:t>
      </w:r>
      <w:r w:rsidRPr="0014469B">
        <w:rPr>
          <w:rFonts w:cs="Arial"/>
        </w:rPr>
        <w:t>této</w:t>
      </w:r>
      <w:r w:rsidR="005832DA" w:rsidRPr="0014469B">
        <w:rPr>
          <w:rFonts w:cs="Arial"/>
        </w:rPr>
        <w:t> </w:t>
      </w:r>
      <w:r w:rsidRPr="0014469B">
        <w:rPr>
          <w:rFonts w:cs="Arial"/>
        </w:rPr>
        <w:t>smlouvy</w:t>
      </w:r>
      <w:r w:rsidRPr="0014469B">
        <w:rPr>
          <w:rFonts w:cs="Arial"/>
          <w:i/>
          <w:iCs/>
        </w:rPr>
        <w:t>.</w:t>
      </w:r>
      <w:bookmarkStart w:id="30" w:name="_Ref376379668"/>
      <w:bookmarkEnd w:id="29"/>
    </w:p>
    <w:p w14:paraId="29AA24CD" w14:textId="41EDB264" w:rsidR="005832DA" w:rsidRPr="0014469B" w:rsidRDefault="00502776" w:rsidP="00D10F51">
      <w:pPr>
        <w:pStyle w:val="l-L2"/>
        <w:numPr>
          <w:ilvl w:val="0"/>
          <w:numId w:val="27"/>
        </w:numPr>
        <w:ind w:left="357" w:hanging="357"/>
      </w:pPr>
      <w:r w:rsidRPr="0014469B">
        <w:rPr>
          <w:rFonts w:cs="Arial"/>
        </w:rPr>
        <w:lastRenderedPageBreak/>
        <w:t xml:space="preserve">Zhotovitel se zavazuje uhradit smluvní pokutu ve výši </w:t>
      </w:r>
      <w:r w:rsidR="0014469B" w:rsidRPr="0014469B">
        <w:rPr>
          <w:rFonts w:cs="Arial"/>
        </w:rPr>
        <w:t>0,05</w:t>
      </w:r>
      <w:r w:rsidR="008C2609" w:rsidRPr="0014469B">
        <w:rPr>
          <w:rFonts w:cs="Arial"/>
        </w:rPr>
        <w:t> </w:t>
      </w:r>
      <w:r w:rsidRPr="0014469B">
        <w:rPr>
          <w:rFonts w:cs="Arial"/>
        </w:rPr>
        <w:t>% z celkové ceny díla bez</w:t>
      </w:r>
      <w:r w:rsidR="008C2609" w:rsidRPr="0014469B">
        <w:rPr>
          <w:rFonts w:cs="Arial"/>
        </w:rPr>
        <w:t> </w:t>
      </w:r>
      <w:r w:rsidRPr="0014469B">
        <w:rPr>
          <w:rFonts w:cs="Arial"/>
        </w:rPr>
        <w:t>DPH</w:t>
      </w:r>
      <w:r w:rsidRPr="0014469B" w:rsidDel="00275DB5">
        <w:rPr>
          <w:rFonts w:cs="Arial"/>
        </w:rPr>
        <w:t xml:space="preserve"> </w:t>
      </w:r>
      <w:r w:rsidRPr="0014469B">
        <w:rPr>
          <w:rFonts w:cs="Arial"/>
        </w:rPr>
        <w:t>za</w:t>
      </w:r>
      <w:r w:rsidR="005832DA" w:rsidRPr="0014469B">
        <w:rPr>
          <w:rFonts w:cs="Arial"/>
        </w:rPr>
        <w:t> </w:t>
      </w:r>
      <w:r w:rsidRPr="0014469B">
        <w:rPr>
          <w:rFonts w:cs="Arial"/>
        </w:rPr>
        <w:t>každý i započatý kalendářní den prodlení s předáním dokončeného díla dle této smlouvy.</w:t>
      </w:r>
      <w:bookmarkEnd w:id="30"/>
    </w:p>
    <w:p w14:paraId="758739BE" w14:textId="57D5BA1E" w:rsidR="005832DA" w:rsidRPr="005832DA" w:rsidRDefault="00502776" w:rsidP="00D10F51">
      <w:pPr>
        <w:pStyle w:val="l-L2"/>
        <w:numPr>
          <w:ilvl w:val="0"/>
          <w:numId w:val="27"/>
        </w:numPr>
        <w:ind w:left="357" w:hanging="357"/>
      </w:pPr>
      <w:r w:rsidRPr="0014469B">
        <w:rPr>
          <w:rFonts w:cs="Arial"/>
        </w:rPr>
        <w:t xml:space="preserve">V případě, kdy předávané dílo bude obsahovat vady a nedodělky, se zhotovitel zavazuje uhradit smluvní pokutu ve výši </w:t>
      </w:r>
      <w:r w:rsidR="005658E3" w:rsidRPr="0014469B">
        <w:rPr>
          <w:rFonts w:cs="Arial"/>
        </w:rPr>
        <w:t xml:space="preserve">0,05 </w:t>
      </w:r>
      <w:r w:rsidRPr="0014469B">
        <w:rPr>
          <w:rFonts w:cs="Arial"/>
        </w:rPr>
        <w:t>% z celkové</w:t>
      </w:r>
      <w:r w:rsidRPr="005832DA">
        <w:rPr>
          <w:rFonts w:cs="Arial"/>
        </w:rPr>
        <w:t xml:space="preserve">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1"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1"/>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2"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2"/>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 xml:space="preserve">kalendářních dnů, </w:t>
      </w:r>
      <w:r w:rsidRPr="003C6F82">
        <w:lastRenderedPageBreak/>
        <w:t>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3" w:name="_Hlk72334899"/>
      <w:r w:rsidRPr="003C6F82">
        <w:t xml:space="preserve">V případě zániku účinnosti této smlouvy odstoupením je zhotovitel povinen okamžitě ukončit stavební činnost a vyklidit zařízení staveniště společně s opuštěním staveniště </w:t>
      </w:r>
      <w:bookmarkEnd w:id="33"/>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w:t>
      </w:r>
      <w:r w:rsidRPr="00CE5F03">
        <w:lastRenderedPageBreak/>
        <w:t xml:space="preserve">plněním, a to zejména ohledně veškerých informací, dokumentů nebo materiálů dodaných objednatelem nebo od objednatele přijatých v jakékoli formě, především ohledně obchodního tajemství ve smyslu </w:t>
      </w:r>
      <w:proofErr w:type="spellStart"/>
      <w:r w:rsidR="00EF1F9B">
        <w:t>ust</w:t>
      </w:r>
      <w:proofErr w:type="spellEnd"/>
      <w:r w:rsidR="00EF1F9B">
        <w:t xml:space="preserve">. </w:t>
      </w:r>
      <w:r w:rsidRPr="00CE5F03">
        <w:t>§</w:t>
      </w:r>
      <w:r>
        <w:t> </w:t>
      </w:r>
      <w:r w:rsidRPr="00CE5F03">
        <w:t xml:space="preserve">504 občanského zákoníku a důvěrných informací ve smyslu </w:t>
      </w:r>
      <w:proofErr w:type="spellStart"/>
      <w:r w:rsidR="00EF1F9B">
        <w:t>ust</w:t>
      </w:r>
      <w:proofErr w:type="spellEnd"/>
      <w:r w:rsidR="00EF1F9B">
        <w: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4" w:name="_Hlk72495040"/>
      <w:r w:rsidRPr="00D91ACC">
        <w:t>Doručování a způsob komunikace, kontaktní osoby</w:t>
      </w:r>
    </w:p>
    <w:bookmarkEnd w:id="34"/>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5DCF869B" w14:textId="332FD2DD" w:rsidR="00EE2140" w:rsidRPr="00C93BFF" w:rsidRDefault="00314D67" w:rsidP="00EE2140">
      <w:pPr>
        <w:ind w:firstLine="708"/>
        <w:rPr>
          <w:rFonts w:cs="Arial"/>
        </w:rPr>
      </w:pPr>
      <w:r w:rsidRPr="003C6F82">
        <w:t>Jméno/funkce:</w:t>
      </w:r>
      <w:r>
        <w:tab/>
      </w:r>
      <w:r w:rsidR="00EE2140" w:rsidRPr="00B205FF">
        <w:rPr>
          <w:rFonts w:cs="Arial"/>
        </w:rPr>
        <w:t>Ing. Barbora Jakubcová, odborný rada Pobočka Brno</w:t>
      </w:r>
    </w:p>
    <w:p w14:paraId="7D6BCC2F" w14:textId="77777777" w:rsidR="00EE2140" w:rsidRDefault="00EE2140" w:rsidP="00EE2140">
      <w:pPr>
        <w:ind w:left="426" w:firstLine="282"/>
        <w:rPr>
          <w:rFonts w:eastAsia="Times New Roman" w:cs="Arial"/>
          <w:b/>
          <w:bCs/>
          <w:snapToGrid w:val="0"/>
          <w:lang w:eastAsia="cs-CZ"/>
        </w:rPr>
      </w:pPr>
      <w:r w:rsidRPr="00C93BFF">
        <w:rPr>
          <w:rFonts w:cs="Arial"/>
          <w:lang w:val="x-none"/>
        </w:rPr>
        <w:t>Tel.:</w:t>
      </w:r>
      <w:r w:rsidRPr="00C93BFF">
        <w:rPr>
          <w:rFonts w:cs="Arial"/>
          <w:lang w:val="x-none"/>
        </w:rPr>
        <w:tab/>
      </w:r>
      <w:r w:rsidRPr="00C93BFF">
        <w:rPr>
          <w:rFonts w:cs="Arial"/>
          <w:lang w:val="x-none"/>
        </w:rPr>
        <w:tab/>
      </w:r>
      <w:r w:rsidRPr="00C93BFF">
        <w:rPr>
          <w:rFonts w:cs="Arial"/>
          <w:lang w:val="x-none"/>
        </w:rPr>
        <w:tab/>
      </w:r>
      <w:r w:rsidRPr="00B205FF">
        <w:rPr>
          <w:rFonts w:cs="Arial"/>
        </w:rPr>
        <w:t>+420 724 521 225</w:t>
      </w:r>
    </w:p>
    <w:p w14:paraId="2B852C26" w14:textId="77777777" w:rsidR="00EE2140" w:rsidRPr="00C93BFF" w:rsidRDefault="00EE2140" w:rsidP="00EE2140">
      <w:pPr>
        <w:ind w:left="426" w:firstLine="282"/>
        <w:rPr>
          <w:rFonts w:cs="Arial"/>
        </w:rPr>
      </w:pPr>
      <w:r w:rsidRPr="00C93BFF">
        <w:rPr>
          <w:rFonts w:cs="Arial"/>
          <w:lang w:val="x-none"/>
        </w:rPr>
        <w:t>E-mail:</w:t>
      </w:r>
      <w:r w:rsidRPr="00C93BFF">
        <w:rPr>
          <w:rFonts w:cs="Arial"/>
          <w:lang w:val="x-none"/>
        </w:rPr>
        <w:tab/>
        <w:t xml:space="preserve"> </w:t>
      </w:r>
      <w:r w:rsidRPr="00C93BFF">
        <w:rPr>
          <w:rFonts w:cs="Arial"/>
          <w:lang w:val="x-none"/>
        </w:rPr>
        <w:tab/>
      </w:r>
      <w:r w:rsidRPr="00C93BFF">
        <w:rPr>
          <w:rFonts w:cs="Arial"/>
          <w:lang w:val="x-none"/>
        </w:rPr>
        <w:tab/>
      </w:r>
      <w:r>
        <w:rPr>
          <w:rFonts w:cs="Arial"/>
        </w:rPr>
        <w:t xml:space="preserve">barbora.jakubcova@spu.gov.cz    </w:t>
      </w:r>
    </w:p>
    <w:p w14:paraId="2AACFFEB" w14:textId="77777777" w:rsidR="000E3062" w:rsidRDefault="000E3062" w:rsidP="00EE2140">
      <w:pPr>
        <w:pStyle w:val="l-L2"/>
        <w:tabs>
          <w:tab w:val="clear" w:pos="737"/>
          <w:tab w:val="num" w:pos="851"/>
          <w:tab w:val="left" w:pos="2835"/>
        </w:tabs>
      </w:pPr>
    </w:p>
    <w:p w14:paraId="17EEFB63" w14:textId="77777777" w:rsidR="000E3062" w:rsidRDefault="000E3062" w:rsidP="00EE2140">
      <w:pPr>
        <w:pStyle w:val="l-L2"/>
        <w:tabs>
          <w:tab w:val="clear" w:pos="737"/>
          <w:tab w:val="num" w:pos="851"/>
          <w:tab w:val="left" w:pos="2835"/>
        </w:tabs>
      </w:pPr>
    </w:p>
    <w:p w14:paraId="507434B6" w14:textId="462ED331" w:rsidR="00314D67" w:rsidRPr="003C6F82" w:rsidRDefault="00314D67" w:rsidP="00EE2140">
      <w:pPr>
        <w:pStyle w:val="l-L2"/>
        <w:tabs>
          <w:tab w:val="clear" w:pos="737"/>
          <w:tab w:val="num" w:pos="851"/>
          <w:tab w:val="left" w:pos="2835"/>
        </w:tabs>
      </w:pPr>
      <w:r w:rsidRPr="003C6F82">
        <w:lastRenderedPageBreak/>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5" w:name="_Hlk125972258"/>
      <w:bookmarkStart w:id="36"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5"/>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6"/>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75E7745" w14:textId="68C9C880" w:rsidR="00BC4B12" w:rsidRPr="0014469B" w:rsidRDefault="001D7555" w:rsidP="00AE4EF7">
      <w:pPr>
        <w:pStyle w:val="l-L2"/>
        <w:numPr>
          <w:ilvl w:val="0"/>
          <w:numId w:val="21"/>
        </w:numPr>
        <w:ind w:left="357" w:hanging="357"/>
        <w:rPr>
          <w:bCs/>
        </w:rPr>
      </w:pPr>
      <w:r w:rsidRPr="003C6F82">
        <w:lastRenderedPageBreak/>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7" w:name="_Hlk13049894"/>
      <w:bookmarkStart w:id="38"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39" w:name="_Hlk13049910"/>
      <w:bookmarkEnd w:id="37"/>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38"/>
    <w:bookmarkEnd w:id="39"/>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proofErr w:type="spellStart"/>
      <w:r w:rsidRPr="003C6F82">
        <w:t>unixml</w:t>
      </w:r>
      <w:proofErr w:type="spellEnd"/>
      <w:r w:rsidRPr="003C6F82">
        <w:t xml:space="preserve"> (specifikace na</w:t>
      </w:r>
      <w:r>
        <w:t> </w:t>
      </w:r>
      <w:hyperlink r:id="rId14"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lastRenderedPageBreak/>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14469B" w:rsidRDefault="00D77663" w:rsidP="00C27FB8">
      <w:pPr>
        <w:pStyle w:val="l-L2"/>
        <w:numPr>
          <w:ilvl w:val="0"/>
          <w:numId w:val="19"/>
        </w:numPr>
        <w:ind w:left="357" w:hanging="357"/>
      </w:pPr>
      <w:r w:rsidRPr="0014469B">
        <w:t xml:space="preserve">Smluvní strany jsou si plně vědomy zákonné povinnosti </w:t>
      </w:r>
      <w:r w:rsidR="00EB05CC" w:rsidRPr="0014469B">
        <w:t>uveřejnit dle zákona č. 340/2015 Sb., o zvláštních podmínkách účinnosti některých smluv, uveřejňování těchto smluv a o registru smluv (zákon o registru smluv)</w:t>
      </w:r>
      <w:r w:rsidRPr="0014469B">
        <w:t xml:space="preserve">, ve znění pozdějších předpisů tuto smlouvu včetně všech případných dohod a dodatků, kterými se tato smlouva doplňuje, mění, nahrazuje nebo </w:t>
      </w:r>
      <w:proofErr w:type="gramStart"/>
      <w:r w:rsidRPr="0014469B">
        <w:t>ruší</w:t>
      </w:r>
      <w:proofErr w:type="gramEnd"/>
      <w:r w:rsidRPr="0014469B">
        <w:t xml:space="preserve">, a to prostřednictvím registru smluv. Smluvní strany se dále dohodly, že tuto smlouvu zašle správci registru smluv k uveřejnění prostřednictvím registru smluv </w:t>
      </w:r>
      <w:r w:rsidR="00B9681E" w:rsidRPr="0014469B">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w:t>
      </w:r>
      <w:proofErr w:type="spellStart"/>
      <w:r w:rsidR="00EF1F9B">
        <w:t>ust</w:t>
      </w:r>
      <w:proofErr w:type="spellEnd"/>
      <w:r w:rsidR="00EF1F9B">
        <w: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0" w:name="_Hlk125972308"/>
    </w:p>
    <w:p w14:paraId="4E4D9DFB" w14:textId="77777777" w:rsidR="0014192D" w:rsidRPr="0014469B" w:rsidRDefault="00311E83" w:rsidP="0014192D">
      <w:pPr>
        <w:pStyle w:val="l-L2"/>
        <w:numPr>
          <w:ilvl w:val="0"/>
          <w:numId w:val="19"/>
        </w:numPr>
        <w:ind w:left="357" w:hanging="357"/>
      </w:pPr>
      <w:r w:rsidRPr="00311E83">
        <w:t xml:space="preserve">Smlouva nabývá platnosti dnem podpisu smluvních stran a účinnosti dnem zaregistrování Žádosti o dotaci ze Strategického </w:t>
      </w:r>
      <w:r w:rsidRPr="0014469B">
        <w:t>plánu SZP na období 2023–2027 poté, co smlouva byla uveřejněna v registru smluv.</w:t>
      </w:r>
    </w:p>
    <w:p w14:paraId="4B2E58BA" w14:textId="605024D3" w:rsidR="00311E83" w:rsidRPr="0014192D" w:rsidRDefault="00311E83" w:rsidP="0014192D">
      <w:pPr>
        <w:pStyle w:val="l-L2"/>
        <w:numPr>
          <w:ilvl w:val="0"/>
          <w:numId w:val="19"/>
        </w:numPr>
        <w:ind w:left="357" w:hanging="357"/>
      </w:pPr>
      <w:r w:rsidRPr="0014469B">
        <w:t>V případě, že objednatel z důvodu</w:t>
      </w:r>
      <w:r w:rsidRPr="00311E83">
        <w:t xml:space="preserve">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0"/>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 xml:space="preserve">Nedílnou součást smlouvy </w:t>
      </w:r>
      <w:proofErr w:type="gramStart"/>
      <w:r w:rsidRPr="003C6F82">
        <w:t>tvoří</w:t>
      </w:r>
      <w:proofErr w:type="gramEnd"/>
      <w:r w:rsidRPr="003C6F82">
        <w:t xml:space="preserve">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09E5A828"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xml:space="preserve">- </w:t>
      </w:r>
      <w:r w:rsidR="00436CF9">
        <w:t>P</w:t>
      </w:r>
      <w:r w:rsidR="00436CF9" w:rsidRPr="003C6F82">
        <w:t>oložkový nabídkový rozpočet zhotovitele včetně závazných jednotkových cen (oceněný soupis stavebních prací, dodávek a</w:t>
      </w:r>
      <w:r w:rsidR="00436CF9">
        <w:t> </w:t>
      </w:r>
      <w:r w:rsidR="00436CF9" w:rsidRPr="003C6F82">
        <w:t>služeb s výkazem výměr)</w:t>
      </w:r>
      <w:r w:rsidR="001537FE">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lastRenderedPageBreak/>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1" w:name="_Hlk71731816"/>
    </w:p>
    <w:bookmarkEnd w:id="41"/>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175FA315" w:rsidR="00816123" w:rsidRDefault="00816123" w:rsidP="00816123">
      <w:pPr>
        <w:tabs>
          <w:tab w:val="left" w:pos="142"/>
          <w:tab w:val="left" w:pos="4678"/>
        </w:tabs>
        <w:jc w:val="both"/>
        <w:rPr>
          <w:rFonts w:cs="Arial"/>
        </w:rPr>
      </w:pPr>
      <w:r>
        <w:rPr>
          <w:rFonts w:cs="Arial"/>
        </w:rPr>
        <w:tab/>
      </w:r>
      <w:r w:rsidRPr="00C16C3A">
        <w:rPr>
          <w:rFonts w:cs="Arial"/>
        </w:rPr>
        <w:t>V</w:t>
      </w:r>
      <w:r w:rsidR="0014469B">
        <w:rPr>
          <w:rFonts w:cs="Arial"/>
        </w:rPr>
        <w:t xml:space="preserve"> Brně</w:t>
      </w:r>
      <w:r w:rsidRPr="00C16C3A">
        <w:rPr>
          <w:rFonts w:cs="Arial"/>
        </w:rPr>
        <w:t xml:space="preserve"> dne</w:t>
      </w:r>
      <w:r w:rsidR="0014469B">
        <w:rPr>
          <w:rFonts w:cs="Arial"/>
        </w:rPr>
        <w:t>:</w:t>
      </w:r>
      <w:r w:rsidR="3E230249" w:rsidRPr="00C16C3A">
        <w:rPr>
          <w:rFonts w:cs="Arial"/>
        </w:rPr>
        <w:t xml:space="preserve"> dle el. podpisu</w:t>
      </w:r>
      <w:r>
        <w:rPr>
          <w:rFonts w:cs="Arial"/>
        </w:rPr>
        <w:tab/>
      </w:r>
      <w:r w:rsidRPr="00C16C3A">
        <w:rPr>
          <w:rFonts w:cs="Arial"/>
        </w:rPr>
        <w:t>V</w:t>
      </w:r>
      <w:r w:rsidR="0014469B">
        <w:rPr>
          <w:rFonts w:cs="Arial"/>
        </w:rPr>
        <w:t xml:space="preserve"> </w:t>
      </w:r>
      <w:r w:rsidRPr="0014469B">
        <w:rPr>
          <w:rFonts w:cs="Arial"/>
          <w:highlight w:val="yellow"/>
        </w:rPr>
        <w:t>....................</w:t>
      </w:r>
      <w:r w:rsidR="0014469B">
        <w:rPr>
          <w:rFonts w:cs="Arial"/>
        </w:rPr>
        <w:t xml:space="preserve"> </w:t>
      </w:r>
      <w:r w:rsidRPr="00C16C3A">
        <w:rPr>
          <w:rFonts w:cs="Arial"/>
        </w:rPr>
        <w:t>dne</w:t>
      </w:r>
      <w:r w:rsidR="001537FE">
        <w:rPr>
          <w:rFonts w:cs="Arial"/>
        </w:rPr>
        <w:t>:</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0BDA2E31" w14:textId="77777777" w:rsidR="00436CF9" w:rsidRDefault="00436CF9" w:rsidP="00816123">
      <w:pPr>
        <w:tabs>
          <w:tab w:val="left" w:pos="142"/>
          <w:tab w:val="left" w:pos="4678"/>
        </w:tabs>
        <w:jc w:val="both"/>
        <w:rPr>
          <w:rFonts w:cs="Arial"/>
        </w:rPr>
      </w:pPr>
    </w:p>
    <w:p w14:paraId="2181AFBA" w14:textId="77777777" w:rsidR="00436CF9" w:rsidRDefault="00436CF9"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1F840704" w14:textId="1D9F7ED3" w:rsidR="00DC67DC" w:rsidRDefault="00816123" w:rsidP="00816123">
      <w:pPr>
        <w:tabs>
          <w:tab w:val="left" w:pos="142"/>
          <w:tab w:val="left" w:pos="4678"/>
        </w:tabs>
        <w:jc w:val="both"/>
        <w:rPr>
          <w:rFonts w:cs="Arial"/>
        </w:rPr>
      </w:pPr>
      <w:r>
        <w:rPr>
          <w:rFonts w:cs="Arial"/>
        </w:rPr>
        <w:tab/>
      </w:r>
      <w:r w:rsidR="00DC67DC">
        <w:rPr>
          <w:rFonts w:cs="Arial"/>
        </w:rPr>
        <w:t>Objednatel</w:t>
      </w:r>
      <w:r w:rsidR="00DC67DC">
        <w:rPr>
          <w:rFonts w:cs="Arial"/>
        </w:rPr>
        <w:tab/>
        <w:t>Zhotovitel</w:t>
      </w:r>
    </w:p>
    <w:p w14:paraId="559CEFC7" w14:textId="14A2FEC6" w:rsidR="0014469B" w:rsidRDefault="00DC67DC" w:rsidP="00816123">
      <w:pPr>
        <w:tabs>
          <w:tab w:val="left" w:pos="142"/>
          <w:tab w:val="left" w:pos="4678"/>
        </w:tabs>
        <w:jc w:val="both"/>
        <w:rPr>
          <w:rFonts w:cs="Arial"/>
        </w:rPr>
      </w:pPr>
      <w:r>
        <w:rPr>
          <w:rFonts w:cs="Arial"/>
        </w:rPr>
        <w:tab/>
      </w:r>
      <w:r w:rsidR="0014469B">
        <w:rPr>
          <w:rFonts w:cs="Arial"/>
        </w:rPr>
        <w:t xml:space="preserve">Ing. Pavel Zajíček, </w:t>
      </w:r>
      <w:r w:rsidR="0014469B">
        <w:rPr>
          <w:rFonts w:cs="Arial"/>
        </w:rPr>
        <w:tab/>
      </w:r>
      <w:r w:rsidRPr="003C6F82">
        <w:rPr>
          <w:rFonts w:cs="Arial"/>
          <w:b/>
          <w:bCs/>
          <w:highlight w:val="yellow"/>
        </w:rPr>
        <w:t>[DOPLNIT]</w:t>
      </w:r>
    </w:p>
    <w:p w14:paraId="5F86C450" w14:textId="2A623549" w:rsidR="0014469B" w:rsidRDefault="0014469B" w:rsidP="0014469B">
      <w:pPr>
        <w:tabs>
          <w:tab w:val="left" w:pos="142"/>
          <w:tab w:val="left" w:pos="4678"/>
        </w:tabs>
        <w:jc w:val="both"/>
        <w:rPr>
          <w:rFonts w:cs="Arial"/>
          <w:b/>
          <w:bCs/>
          <w:highlight w:val="yellow"/>
        </w:rPr>
      </w:pPr>
      <w:r>
        <w:rPr>
          <w:rFonts w:cs="Arial"/>
        </w:rPr>
        <w:tab/>
        <w:t xml:space="preserve">ředitel KPÚ pro </w:t>
      </w:r>
      <w:proofErr w:type="spellStart"/>
      <w:r>
        <w:rPr>
          <w:rFonts w:cs="Arial"/>
        </w:rPr>
        <w:t>JmK</w:t>
      </w:r>
      <w:proofErr w:type="spellEnd"/>
      <w:r>
        <w:rPr>
          <w:rFonts w:cs="Arial"/>
        </w:rPr>
        <w:tab/>
      </w:r>
    </w:p>
    <w:p w14:paraId="68C76920" w14:textId="50260EB9" w:rsidR="00816123" w:rsidRDefault="00816123" w:rsidP="00816123">
      <w:pPr>
        <w:tabs>
          <w:tab w:val="left" w:pos="142"/>
          <w:tab w:val="left" w:pos="4678"/>
        </w:tabs>
        <w:jc w:val="both"/>
        <w:rPr>
          <w:rFonts w:cs="Arial"/>
        </w:rPr>
      </w:pPr>
    </w:p>
    <w:p w14:paraId="2C7A0054" w14:textId="7103C68A" w:rsidR="00FF69CD" w:rsidRDefault="00816123" w:rsidP="00FF69CD">
      <w:pPr>
        <w:tabs>
          <w:tab w:val="left" w:pos="142"/>
          <w:tab w:val="left" w:pos="4678"/>
        </w:tabs>
        <w:jc w:val="both"/>
        <w:rPr>
          <w:rFonts w:cs="Arial"/>
          <w:b/>
          <w:bCs/>
          <w:highlight w:val="yellow"/>
        </w:rPr>
      </w:pPr>
      <w:r>
        <w:rPr>
          <w:rFonts w:cs="Arial"/>
        </w:rPr>
        <w:tab/>
      </w:r>
      <w:r>
        <w:rPr>
          <w:rFonts w:cs="Arial"/>
          <w:b/>
          <w:bCs/>
        </w:rPr>
        <w:tab/>
      </w:r>
    </w:p>
    <w:p w14:paraId="342A4E1E" w14:textId="5727CA80" w:rsidR="00FA1DF6" w:rsidRDefault="00FA1DF6">
      <w:pPr>
        <w:spacing w:before="0" w:after="200"/>
        <w:contextualSpacing w:val="0"/>
        <w:rPr>
          <w:rFonts w:cs="Arial"/>
          <w:b/>
          <w:bCs/>
          <w:highlight w:val="yellow"/>
        </w:rPr>
      </w:pPr>
      <w:r>
        <w:rPr>
          <w:rFonts w:cs="Arial"/>
          <w:b/>
          <w:bCs/>
          <w:highlight w:val="yellow"/>
        </w:rPr>
        <w:br w:type="page"/>
      </w:r>
    </w:p>
    <w:p w14:paraId="33B70995" w14:textId="1762AF6E" w:rsidR="0014469B" w:rsidRPr="00436CF9" w:rsidRDefault="00FF69CD" w:rsidP="00550B89">
      <w:pPr>
        <w:tabs>
          <w:tab w:val="left" w:pos="142"/>
          <w:tab w:val="left" w:pos="4678"/>
        </w:tabs>
        <w:jc w:val="both"/>
        <w:rPr>
          <w:rFonts w:cs="Arial"/>
          <w:b/>
          <w:bCs/>
        </w:rPr>
      </w:pPr>
      <w:r w:rsidRPr="00436CF9">
        <w:rPr>
          <w:rFonts w:cs="Arial"/>
          <w:b/>
          <w:bCs/>
        </w:rPr>
        <w:lastRenderedPageBreak/>
        <w:t>P</w:t>
      </w:r>
      <w:r w:rsidR="00DC52C8" w:rsidRPr="00436CF9">
        <w:rPr>
          <w:b/>
          <w:bCs/>
        </w:rPr>
        <w:t>říloha č. 1 - Specifikace díla a závazný harmonogram postupu prací</w:t>
      </w:r>
    </w:p>
    <w:p w14:paraId="136B0C5C" w14:textId="77777777" w:rsidR="00550B89" w:rsidRPr="00550B89" w:rsidRDefault="00550B89" w:rsidP="00550B89">
      <w:pPr>
        <w:tabs>
          <w:tab w:val="left" w:pos="142"/>
          <w:tab w:val="left" w:pos="4678"/>
        </w:tabs>
        <w:jc w:val="both"/>
        <w:rPr>
          <w:rFonts w:cs="Arial"/>
          <w:b/>
          <w:bCs/>
        </w:rPr>
      </w:pPr>
    </w:p>
    <w:p w14:paraId="4F05DDAB" w14:textId="77777777" w:rsidR="0044625B" w:rsidRDefault="0044625B" w:rsidP="0044625B">
      <w:pPr>
        <w:jc w:val="both"/>
      </w:pPr>
      <w:r w:rsidRPr="008B6198">
        <w:t xml:space="preserve">Podrobnou definici předmětu veřejné zakázky a technické podmínky stanovuje projektová dokumentace vypracovaná společností </w:t>
      </w:r>
      <w:r w:rsidRPr="008B6198">
        <w:rPr>
          <w:rFonts w:eastAsia="Arial" w:cs="Arial"/>
        </w:rPr>
        <w:t>AGROPROJEKT PSO s.r.o., Slavíčkova 840/</w:t>
      </w:r>
      <w:proofErr w:type="gramStart"/>
      <w:r w:rsidRPr="008B6198">
        <w:rPr>
          <w:rFonts w:eastAsia="Arial" w:cs="Arial"/>
        </w:rPr>
        <w:t>1b</w:t>
      </w:r>
      <w:proofErr w:type="gramEnd"/>
      <w:r w:rsidRPr="008B6198">
        <w:rPr>
          <w:rFonts w:eastAsia="Arial" w:cs="Arial"/>
        </w:rPr>
        <w:t>, 638 00 Brno</w:t>
      </w:r>
      <w:r w:rsidRPr="008B6198">
        <w:t xml:space="preserve"> pod zakázkovým číslem 117-3198/21</w:t>
      </w:r>
      <w:r>
        <w:t>.</w:t>
      </w:r>
    </w:p>
    <w:p w14:paraId="05BF6222" w14:textId="77777777" w:rsidR="0044625B" w:rsidRPr="005464CF" w:rsidRDefault="0044625B" w:rsidP="0044625B">
      <w:pPr>
        <w:jc w:val="both"/>
      </w:pPr>
    </w:p>
    <w:p w14:paraId="2F15CFB3" w14:textId="08A42549" w:rsidR="0044625B" w:rsidRDefault="0044625B" w:rsidP="0044625B">
      <w:pPr>
        <w:jc w:val="both"/>
        <w:rPr>
          <w:rFonts w:eastAsia="Arial" w:cs="Arial"/>
        </w:rPr>
      </w:pPr>
      <w:r w:rsidRPr="005464CF">
        <w:t xml:space="preserve">Předmětem plnění nadlimitní veřejné zakázky na služby provedení výsadeb prvků ÚSES – biocentrum Žerotín, biokoridor LBK10 a interakční prvek IP 24 navržené v rámci </w:t>
      </w:r>
      <w:proofErr w:type="spellStart"/>
      <w:r w:rsidRPr="005464CF">
        <w:t>KoPÚ</w:t>
      </w:r>
      <w:proofErr w:type="spellEnd"/>
      <w:r w:rsidRPr="005464CF">
        <w:t xml:space="preserve"> v </w:t>
      </w:r>
      <w:proofErr w:type="spellStart"/>
      <w:r w:rsidRPr="005464CF">
        <w:t>k.ú</w:t>
      </w:r>
      <w:proofErr w:type="spellEnd"/>
      <w:r w:rsidRPr="005464CF">
        <w:t xml:space="preserve">. Měnín, které budou plnit významnou krajinotvornou, ekologickou a protierozní funkci. </w:t>
      </w:r>
      <w:r w:rsidRPr="005464CF">
        <w:rPr>
          <w:rFonts w:eastAsia="Arial" w:cs="Arial"/>
        </w:rPr>
        <w:t>Převážná část pozemků je v současné době zemědělsky obhospodařovaná.</w:t>
      </w:r>
      <w:r w:rsidRPr="005464CF">
        <w:t xml:space="preserve"> V rámci výsadeb bude doplňována autochtonní dřevinná i bylinná vegetace odpovídající místním přírodním podmínkám za účelem plnění základních funkcí místního územního systému ekologické stability (biologická, funkční, protierozní i estetická). </w:t>
      </w:r>
      <w:r w:rsidRPr="005464CF">
        <w:rPr>
          <w:rFonts w:eastAsia="Arial" w:cs="Arial"/>
        </w:rPr>
        <w:t>Biokoridor LBK10 bude částečně realizován na stávající orné půdě a částečně bude stávající porost prokácen, ošetřen a dosazen, na ostatních objektech bude r</w:t>
      </w:r>
      <w:r w:rsidRPr="005464CF">
        <w:t xml:space="preserve">ealizována výsadba. </w:t>
      </w:r>
      <w:r w:rsidR="006048D3" w:rsidRPr="002320B7">
        <w:t>Založení trávníku požaduje zadavatel před realizací výsadeb</w:t>
      </w:r>
      <w:r w:rsidR="006048D3">
        <w:t>.</w:t>
      </w:r>
      <w:r w:rsidR="006048D3" w:rsidRPr="005464CF">
        <w:rPr>
          <w:rFonts w:eastAsia="Arial" w:cs="Arial"/>
        </w:rPr>
        <w:t xml:space="preserve"> </w:t>
      </w:r>
      <w:r w:rsidRPr="005464CF">
        <w:rPr>
          <w:rFonts w:eastAsia="Arial" w:cs="Arial"/>
        </w:rPr>
        <w:t>Součástí realizace je oplocení částí prvků a následná údržba zeleně po dobu 3 let.</w:t>
      </w:r>
    </w:p>
    <w:p w14:paraId="7F97735F" w14:textId="77777777" w:rsidR="0044625B" w:rsidRPr="005464CF" w:rsidRDefault="0044625B" w:rsidP="0044625B">
      <w:pPr>
        <w:jc w:val="both"/>
        <w:rPr>
          <w:rFonts w:eastAsia="Arial" w:cs="Arial"/>
        </w:rPr>
      </w:pPr>
    </w:p>
    <w:p w14:paraId="72CDD30D" w14:textId="77777777" w:rsidR="0044625B" w:rsidRPr="005464CF" w:rsidRDefault="0044625B" w:rsidP="0044625B">
      <w:pPr>
        <w:autoSpaceDE w:val="0"/>
        <w:autoSpaceDN w:val="0"/>
        <w:adjustRightInd w:val="0"/>
        <w:spacing w:after="0"/>
        <w:jc w:val="both"/>
        <w:rPr>
          <w:rFonts w:eastAsia="Calibri" w:cs="Arial"/>
        </w:rPr>
      </w:pPr>
      <w:r w:rsidRPr="005464CF">
        <w:t xml:space="preserve">Prvky na řešených pozemcích </w:t>
      </w:r>
      <w:proofErr w:type="gramStart"/>
      <w:r w:rsidRPr="005464CF">
        <w:t>leží</w:t>
      </w:r>
      <w:proofErr w:type="gramEnd"/>
      <w:r w:rsidRPr="005464CF">
        <w:t xml:space="preserve"> mimo zastavěnou část obce Měnín.</w:t>
      </w:r>
      <w:r w:rsidRPr="005464CF">
        <w:rPr>
          <w:rFonts w:eastAsia="Arial" w:cs="Arial"/>
        </w:rPr>
        <w:t xml:space="preserve"> Všechny pozemky, na kterých jsou stavební objekty vymezeny, jsou ve vlastnictví obce nebo ve vlastnictví státu České republiky a </w:t>
      </w:r>
      <w:r w:rsidRPr="005464CF">
        <w:rPr>
          <w:rFonts w:eastAsia="Calibri" w:cs="Arial"/>
        </w:rPr>
        <w:t>jsou vymezeny na pozemcích k tomu určených komplexními pozemkovými úpravami.</w:t>
      </w:r>
    </w:p>
    <w:p w14:paraId="5D268F6F" w14:textId="77777777" w:rsidR="0044625B" w:rsidRPr="005464CF" w:rsidRDefault="0044625B" w:rsidP="0044625B">
      <w:pPr>
        <w:jc w:val="both"/>
      </w:pPr>
    </w:p>
    <w:p w14:paraId="2B597CF4" w14:textId="77777777" w:rsidR="0044625B" w:rsidRPr="005464CF" w:rsidRDefault="0044625B" w:rsidP="0044625B">
      <w:pPr>
        <w:jc w:val="both"/>
      </w:pPr>
      <w:r w:rsidRPr="005464CF">
        <w:t xml:space="preserve">Jedná se </w:t>
      </w:r>
      <w:r w:rsidRPr="00436CF9">
        <w:t>II. etapu</w:t>
      </w:r>
      <w:r w:rsidRPr="005464CF">
        <w:t xml:space="preserve"> realizace výsadeb podle výše uvedené projektové dokumentace s názvem „Výsadba LBC Žerotín, LBK10 a IP24 v </w:t>
      </w:r>
      <w:proofErr w:type="spellStart"/>
      <w:r w:rsidRPr="005464CF">
        <w:t>k.ú</w:t>
      </w:r>
      <w:proofErr w:type="spellEnd"/>
      <w:r w:rsidRPr="005464CF">
        <w:t>. Měnín“</w:t>
      </w:r>
    </w:p>
    <w:p w14:paraId="60E10538" w14:textId="77777777" w:rsidR="00984960" w:rsidRPr="00644995" w:rsidRDefault="00984960" w:rsidP="00715963">
      <w:pPr>
        <w:jc w:val="both"/>
      </w:pPr>
    </w:p>
    <w:p w14:paraId="7EFC72B9" w14:textId="77777777" w:rsidR="00BE0A1A" w:rsidRPr="005464CF" w:rsidRDefault="00BE0A1A" w:rsidP="00BE0A1A">
      <w:pPr>
        <w:rPr>
          <w:u w:val="single"/>
        </w:rPr>
      </w:pPr>
      <w:r w:rsidRPr="005464CF">
        <w:rPr>
          <w:u w:val="single"/>
        </w:rPr>
        <w:t>Budou realizovány tyto objekty:</w:t>
      </w:r>
    </w:p>
    <w:p w14:paraId="35CA1FBD" w14:textId="77777777" w:rsidR="00BE0A1A" w:rsidRPr="005464CF" w:rsidRDefault="00BE0A1A" w:rsidP="00BE0A1A">
      <w:pPr>
        <w:rPr>
          <w:u w:val="single"/>
        </w:rPr>
      </w:pPr>
    </w:p>
    <w:p w14:paraId="26306B4E" w14:textId="77777777" w:rsidR="00BE0A1A" w:rsidRPr="005464CF" w:rsidRDefault="00BE0A1A" w:rsidP="00BE0A1A">
      <w:r w:rsidRPr="005464CF">
        <w:t>SO-01</w:t>
      </w:r>
      <w:r w:rsidRPr="005464CF">
        <w:tab/>
      </w:r>
      <w:r w:rsidRPr="005464CF">
        <w:tab/>
        <w:t>Interakční prvek</w:t>
      </w:r>
      <w:r w:rsidRPr="005464CF">
        <w:tab/>
        <w:t>IP24</w:t>
      </w:r>
      <w:r w:rsidRPr="005464CF">
        <w:tab/>
      </w:r>
      <w:r w:rsidRPr="005464CF">
        <w:tab/>
      </w:r>
      <w:r w:rsidRPr="005464CF">
        <w:tab/>
      </w:r>
      <w:proofErr w:type="spellStart"/>
      <w:r w:rsidRPr="005464CF">
        <w:t>p.č</w:t>
      </w:r>
      <w:proofErr w:type="spellEnd"/>
      <w:r w:rsidRPr="005464CF">
        <w:t>. 2527</w:t>
      </w:r>
    </w:p>
    <w:p w14:paraId="2A915A6A" w14:textId="10ABA04A" w:rsidR="00BE0A1A" w:rsidRPr="005464CF" w:rsidRDefault="00BE0A1A" w:rsidP="00BE0A1A">
      <w:r w:rsidRPr="005464CF">
        <w:t>SO-02</w:t>
      </w:r>
      <w:r w:rsidRPr="005464CF">
        <w:tab/>
      </w:r>
      <w:r w:rsidRPr="005464CF">
        <w:tab/>
        <w:t xml:space="preserve">Lokální biokoridor </w:t>
      </w:r>
      <w:r w:rsidRPr="005464CF">
        <w:tab/>
        <w:t>LBK10</w:t>
      </w:r>
      <w:r w:rsidRPr="005464CF">
        <w:tab/>
      </w:r>
      <w:r w:rsidRPr="005464CF">
        <w:tab/>
      </w:r>
      <w:r w:rsidRPr="005464CF">
        <w:tab/>
      </w:r>
      <w:proofErr w:type="spellStart"/>
      <w:r w:rsidRPr="005464CF">
        <w:t>p.č</w:t>
      </w:r>
      <w:proofErr w:type="spellEnd"/>
      <w:r w:rsidRPr="005464CF">
        <w:t xml:space="preserve">. 2472, 2525, 2523, 2502, </w:t>
      </w:r>
      <w:r w:rsidRPr="00CD42D5">
        <w:t xml:space="preserve">2520, </w:t>
      </w:r>
      <w:r w:rsidRPr="00CD42D5">
        <w:tab/>
      </w:r>
      <w:r w:rsidRPr="00CD42D5">
        <w:tab/>
      </w:r>
      <w:r w:rsidRPr="00CD42D5">
        <w:tab/>
      </w:r>
      <w:r w:rsidRPr="00CD42D5">
        <w:tab/>
      </w:r>
      <w:r w:rsidRPr="00CD42D5">
        <w:tab/>
      </w:r>
      <w:r w:rsidRPr="00CD42D5">
        <w:tab/>
      </w:r>
      <w:r w:rsidRPr="00CD42D5">
        <w:tab/>
      </w:r>
      <w:r w:rsidRPr="00CD42D5">
        <w:tab/>
      </w:r>
      <w:r>
        <w:t xml:space="preserve">           </w:t>
      </w:r>
      <w:proofErr w:type="spellStart"/>
      <w:r w:rsidRPr="00CD42D5">
        <w:t>p.č</w:t>
      </w:r>
      <w:proofErr w:type="spellEnd"/>
      <w:r w:rsidRPr="00CD42D5">
        <w:t>. 2522, 2618, 2620</w:t>
      </w:r>
    </w:p>
    <w:p w14:paraId="25466E80" w14:textId="77777777" w:rsidR="00BE0A1A" w:rsidRPr="005464CF" w:rsidRDefault="00BE0A1A" w:rsidP="00BE0A1A">
      <w:r w:rsidRPr="005464CF">
        <w:t>SO-04</w:t>
      </w:r>
      <w:r w:rsidRPr="005464CF">
        <w:tab/>
      </w:r>
      <w:r w:rsidRPr="005464CF">
        <w:tab/>
        <w:t xml:space="preserve">Lokální biocentrum </w:t>
      </w:r>
      <w:r w:rsidRPr="005464CF">
        <w:tab/>
        <w:t>LBC7 Žerotín</w:t>
      </w:r>
      <w:r w:rsidRPr="005464CF">
        <w:tab/>
      </w:r>
      <w:r w:rsidRPr="005464CF">
        <w:tab/>
      </w:r>
      <w:proofErr w:type="spellStart"/>
      <w:r w:rsidRPr="005464CF">
        <w:t>p.č</w:t>
      </w:r>
      <w:proofErr w:type="spellEnd"/>
      <w:r w:rsidRPr="005464CF">
        <w:t>. 2464</w:t>
      </w:r>
    </w:p>
    <w:p w14:paraId="1A09DDBF" w14:textId="77777777" w:rsidR="00BE0A1A" w:rsidRPr="005464CF" w:rsidRDefault="00BE0A1A" w:rsidP="00BE0A1A"/>
    <w:p w14:paraId="078CB98A" w14:textId="77777777" w:rsidR="00BE0A1A" w:rsidRPr="005464CF" w:rsidRDefault="00BE0A1A" w:rsidP="00BE0A1A">
      <w:r w:rsidRPr="005464CF">
        <w:t xml:space="preserve">Celková rozloha je 6,19 ha. </w:t>
      </w:r>
      <w:r w:rsidRPr="005464CF">
        <w:tab/>
      </w:r>
      <w:r w:rsidRPr="005464CF">
        <w:tab/>
      </w:r>
      <w:r w:rsidRPr="005464CF">
        <w:tab/>
      </w:r>
      <w:r w:rsidRPr="005464CF">
        <w:tab/>
      </w:r>
      <w:r w:rsidRPr="005464CF">
        <w:tab/>
      </w:r>
      <w:r w:rsidRPr="005464CF">
        <w:tab/>
      </w:r>
      <w:r w:rsidRPr="005464CF">
        <w:tab/>
      </w:r>
    </w:p>
    <w:p w14:paraId="3CB68BBF" w14:textId="14729768" w:rsidR="00BE0A1A" w:rsidRPr="00436CF9" w:rsidRDefault="00BE0A1A" w:rsidP="00436CF9">
      <w:pPr>
        <w:jc w:val="both"/>
      </w:pPr>
      <w:r w:rsidRPr="00436CF9">
        <w:t>V roce 2023 již byl realizován objekt SO -03 lokální biokoridor LBK11a</w:t>
      </w:r>
      <w:r w:rsidR="00436CF9">
        <w:t xml:space="preserve">, </w:t>
      </w:r>
      <w:r w:rsidRPr="00436CF9">
        <w:t xml:space="preserve">tento objekt není součástí předmětu zakázky. </w:t>
      </w:r>
    </w:p>
    <w:p w14:paraId="08CCE82D" w14:textId="77777777" w:rsidR="00984960" w:rsidRDefault="00984960" w:rsidP="00715963">
      <w:pPr>
        <w:jc w:val="both"/>
        <w:rPr>
          <w:highlight w:val="lightGray"/>
        </w:rPr>
      </w:pPr>
    </w:p>
    <w:p w14:paraId="671331F3" w14:textId="77777777" w:rsidR="00715963" w:rsidRPr="00715963" w:rsidRDefault="00715963" w:rsidP="00715963">
      <w:pPr>
        <w:jc w:val="both"/>
        <w:rPr>
          <w:highlight w:val="lightGray"/>
        </w:rPr>
      </w:pPr>
    </w:p>
    <w:p w14:paraId="382D5E8E" w14:textId="7D37F420" w:rsidR="00FA1DF6" w:rsidRPr="00254DBE" w:rsidRDefault="0014469B">
      <w:pPr>
        <w:spacing w:before="0" w:after="200"/>
        <w:contextualSpacing w:val="0"/>
      </w:pPr>
      <w:r w:rsidRPr="00254DBE">
        <w:t xml:space="preserve">Harmonogram </w:t>
      </w:r>
      <w:r w:rsidR="00254DBE" w:rsidRPr="00254DBE">
        <w:t xml:space="preserve">postupu prací </w:t>
      </w:r>
      <w:r w:rsidR="00436CF9">
        <w:t>je uveden v</w:t>
      </w:r>
      <w:r w:rsidRPr="00254DBE">
        <w:t xml:space="preserve"> čl. V. </w:t>
      </w:r>
      <w:r w:rsidR="00436CF9">
        <w:t xml:space="preserve">odst. 3 </w:t>
      </w:r>
      <w:r w:rsidRPr="00254DBE">
        <w:t>této smlouvy</w:t>
      </w:r>
      <w:r w:rsidR="00254DBE" w:rsidRPr="00254DBE">
        <w:t>:</w:t>
      </w:r>
    </w:p>
    <w:p w14:paraId="0E2554B1" w14:textId="77777777" w:rsidR="0014469B" w:rsidRPr="00436CF9" w:rsidRDefault="0014469B">
      <w:pPr>
        <w:spacing w:before="0" w:after="200"/>
        <w:contextualSpacing w:val="0"/>
        <w:rPr>
          <w:highlight w:val="yellow"/>
        </w:rPr>
      </w:pPr>
    </w:p>
    <w:p w14:paraId="41D9FCA3" w14:textId="778FB0E2" w:rsidR="002A5A39" w:rsidRPr="00436CF9" w:rsidRDefault="00DC52C8" w:rsidP="00DC52C8">
      <w:pPr>
        <w:tabs>
          <w:tab w:val="left" w:pos="142"/>
          <w:tab w:val="left" w:pos="4678"/>
        </w:tabs>
        <w:jc w:val="both"/>
        <w:rPr>
          <w:b/>
          <w:bCs/>
        </w:rPr>
      </w:pPr>
      <w:r w:rsidRPr="00436CF9">
        <w:rPr>
          <w:b/>
          <w:bCs/>
        </w:rPr>
        <w:t xml:space="preserve">Příloha č. 2 - </w:t>
      </w:r>
      <w:r w:rsidR="00436CF9" w:rsidRPr="00436CF9">
        <w:rPr>
          <w:b/>
          <w:bCs/>
        </w:rPr>
        <w:t>Položkový nabídkový rozpočet zhotovitele včetně závazných jednotkových cen</w:t>
      </w:r>
    </w:p>
    <w:p w14:paraId="7BB93753" w14:textId="401AC07B" w:rsidR="00816123" w:rsidRPr="0014469B" w:rsidRDefault="0014469B" w:rsidP="0014469B">
      <w:pPr>
        <w:spacing w:before="0" w:after="200"/>
        <w:contextualSpacing w:val="0"/>
        <w:rPr>
          <w:i/>
          <w:iCs/>
          <w:highlight w:val="yellow"/>
        </w:rPr>
      </w:pPr>
      <w:r w:rsidRPr="0014469B">
        <w:rPr>
          <w:i/>
          <w:iCs/>
          <w:color w:val="FF0000"/>
          <w:highlight w:val="lightGray"/>
        </w:rPr>
        <w:t>Bude připojeno před podpisem</w:t>
      </w:r>
    </w:p>
    <w:sectPr w:rsidR="00816123" w:rsidRPr="0014469B" w:rsidSect="004D3246">
      <w:headerReference w:type="default" r:id="rId15"/>
      <w:footerReference w:type="default" r:id="rId16"/>
      <w:headerReference w:type="first" r:id="rId17"/>
      <w:footerReference w:type="first" r:id="rId18"/>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D78C9" w14:textId="77777777" w:rsidR="00952BA2" w:rsidRDefault="00952BA2" w:rsidP="006C3D15">
      <w:pPr>
        <w:spacing w:after="0" w:line="240" w:lineRule="auto"/>
      </w:pPr>
      <w:r>
        <w:separator/>
      </w:r>
    </w:p>
  </w:endnote>
  <w:endnote w:type="continuationSeparator" w:id="0">
    <w:p w14:paraId="0AB6B0F1" w14:textId="77777777" w:rsidR="00952BA2" w:rsidRDefault="00952BA2" w:rsidP="006C3D15">
      <w:pPr>
        <w:spacing w:after="0" w:line="240" w:lineRule="auto"/>
      </w:pPr>
      <w:r>
        <w:continuationSeparator/>
      </w:r>
    </w:p>
  </w:endnote>
  <w:endnote w:type="continuationNotice" w:id="1">
    <w:p w14:paraId="52F53960" w14:textId="77777777" w:rsidR="00952BA2" w:rsidRDefault="0095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r w:rsidR="006048D3">
          <w:fldChar w:fldCharType="begin"/>
        </w:r>
        <w:r w:rsidR="006048D3">
          <w:instrText xml:space="preserve"> NUMPAGES   \* MERGEFORMAT </w:instrText>
        </w:r>
        <w:r w:rsidR="006048D3">
          <w:fldChar w:fldCharType="separate"/>
        </w:r>
        <w:r w:rsidR="00F27355" w:rsidRPr="006B63F1">
          <w:t>24</w:t>
        </w:r>
        <w:r w:rsidR="006048D3">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11617"/>
      <w:docPartObj>
        <w:docPartGallery w:val="Page Numbers (Bottom of Page)"/>
        <w:docPartUnique/>
      </w:docPartObj>
    </w:sdtPr>
    <w:sdtEnd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r w:rsidR="006048D3">
          <w:fldChar w:fldCharType="begin"/>
        </w:r>
        <w:r w:rsidR="006048D3">
          <w:instrText xml:space="preserve"> NUMPAGES   \* MERGEFORMAT </w:instrText>
        </w:r>
        <w:r w:rsidR="006048D3">
          <w:fldChar w:fldCharType="separate"/>
        </w:r>
        <w:r w:rsidR="005F0845">
          <w:t>24</w:t>
        </w:r>
        <w:r w:rsidR="006048D3">
          <w:fldChar w:fldCharType="end"/>
        </w:r>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0DCBD" w14:textId="77777777" w:rsidR="00952BA2" w:rsidRDefault="00952BA2" w:rsidP="006C3D15">
      <w:pPr>
        <w:spacing w:after="0" w:line="240" w:lineRule="auto"/>
      </w:pPr>
      <w:r>
        <w:separator/>
      </w:r>
    </w:p>
  </w:footnote>
  <w:footnote w:type="continuationSeparator" w:id="0">
    <w:p w14:paraId="5D7604CA" w14:textId="77777777" w:rsidR="00952BA2" w:rsidRDefault="00952BA2" w:rsidP="006C3D15">
      <w:pPr>
        <w:spacing w:after="0" w:line="240" w:lineRule="auto"/>
      </w:pPr>
      <w:r>
        <w:continuationSeparator/>
      </w:r>
    </w:p>
  </w:footnote>
  <w:footnote w:type="continuationNotice" w:id="1">
    <w:p w14:paraId="5F3EA025" w14:textId="77777777" w:rsidR="00952BA2" w:rsidRDefault="00952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64DD4F53" w:rsidR="008D755D" w:rsidRDefault="008D755D" w:rsidP="006B63F1">
    <w:pPr>
      <w:jc w:val="right"/>
      <w:rPr>
        <w:color w:val="000000" w:themeColor="text1"/>
        <w:sz w:val="18"/>
        <w:szCs w:val="18"/>
      </w:rPr>
    </w:pPr>
    <w:r w:rsidRPr="0014469B">
      <w:rPr>
        <w:sz w:val="18"/>
        <w:szCs w:val="18"/>
      </w:rPr>
      <w:t>Č. objednatele:</w:t>
    </w:r>
    <w:r w:rsidR="0014469B" w:rsidRPr="0014469B">
      <w:rPr>
        <w:sz w:val="18"/>
        <w:szCs w:val="18"/>
      </w:rPr>
      <w:t xml:space="preserve"> </w:t>
    </w:r>
    <w:r w:rsidR="0014469B" w:rsidRPr="0014469B">
      <w:rPr>
        <w:color w:val="000000" w:themeColor="text1"/>
        <w:sz w:val="18"/>
        <w:szCs w:val="18"/>
      </w:rPr>
      <w:t>856-2025-523203</w:t>
    </w:r>
  </w:p>
  <w:p w14:paraId="7F1E354D" w14:textId="4D899363" w:rsidR="000F4445" w:rsidRPr="0014469B" w:rsidRDefault="000F4445" w:rsidP="000F4445">
    <w:pPr>
      <w:jc w:val="right"/>
      <w:rPr>
        <w:sz w:val="18"/>
        <w:szCs w:val="18"/>
      </w:rPr>
    </w:pPr>
    <w:r w:rsidRPr="00817C5E">
      <w:rPr>
        <w:sz w:val="18"/>
        <w:szCs w:val="18"/>
      </w:rPr>
      <w:t>UID:</w:t>
    </w:r>
    <w:r w:rsidRPr="00817C5E">
      <w:rPr>
        <w:color w:val="FF0000"/>
        <w:sz w:val="18"/>
        <w:szCs w:val="18"/>
        <w:highlight w:val="lightGray"/>
      </w:rPr>
      <w:t xml:space="preserve"> bude dopsáno před podpisem</w:t>
    </w:r>
  </w:p>
  <w:p w14:paraId="48B79E07" w14:textId="5CBBE75F" w:rsidR="008D755D" w:rsidRPr="0014469B" w:rsidRDefault="00F27355" w:rsidP="0014469B">
    <w:pPr>
      <w:jc w:val="right"/>
      <w:rPr>
        <w:sz w:val="18"/>
        <w:szCs w:val="18"/>
      </w:rPr>
    </w:pPr>
    <w:r w:rsidRPr="0014469B">
      <w:rPr>
        <w:sz w:val="18"/>
        <w:szCs w:val="18"/>
      </w:rPr>
      <w:t>Č</w:t>
    </w:r>
    <w:r w:rsidR="008D755D" w:rsidRPr="0014469B">
      <w:rPr>
        <w:sz w:val="18"/>
        <w:szCs w:val="18"/>
      </w:rPr>
      <w:t>. zhotovitele:</w:t>
    </w:r>
    <w:r w:rsidR="0014469B" w:rsidRPr="0014469B">
      <w:rPr>
        <w:sz w:val="18"/>
        <w:szCs w:val="18"/>
      </w:rPr>
      <w:t xml:space="preserve"> </w:t>
    </w:r>
    <w:r w:rsidR="0014469B" w:rsidRPr="0014469B">
      <w:rPr>
        <w:color w:val="FF0000"/>
        <w:sz w:val="18"/>
        <w:szCs w:val="18"/>
        <w:highlight w:val="lightGray"/>
      </w:rPr>
      <w:t>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1F00C7A" w:rsidR="008D755D" w:rsidRPr="00817C5E" w:rsidRDefault="008D755D" w:rsidP="005A0A78">
    <w:pPr>
      <w:jc w:val="right"/>
      <w:rPr>
        <w:sz w:val="18"/>
        <w:szCs w:val="18"/>
      </w:rPr>
    </w:pPr>
    <w:r w:rsidRPr="00817C5E">
      <w:rPr>
        <w:sz w:val="18"/>
        <w:szCs w:val="18"/>
      </w:rPr>
      <w:t>Č. objednatele:</w:t>
    </w:r>
    <w:r w:rsidR="00817C5E" w:rsidRPr="00817C5E">
      <w:rPr>
        <w:sz w:val="18"/>
        <w:szCs w:val="18"/>
      </w:rPr>
      <w:t xml:space="preserve"> </w:t>
    </w:r>
    <w:r w:rsidR="009C69ED" w:rsidRPr="009C69ED">
      <w:rPr>
        <w:color w:val="000000" w:themeColor="text1"/>
        <w:sz w:val="18"/>
        <w:szCs w:val="18"/>
      </w:rPr>
      <w:t>8</w:t>
    </w:r>
    <w:r w:rsidR="006B1E5F">
      <w:rPr>
        <w:color w:val="000000" w:themeColor="text1"/>
        <w:sz w:val="18"/>
        <w:szCs w:val="18"/>
      </w:rPr>
      <w:t>84</w:t>
    </w:r>
    <w:r w:rsidR="009C69ED" w:rsidRPr="009C69ED">
      <w:rPr>
        <w:color w:val="000000" w:themeColor="text1"/>
        <w:sz w:val="18"/>
        <w:szCs w:val="18"/>
      </w:rPr>
      <w:t>-2025-52320</w:t>
    </w:r>
    <w:r w:rsidR="006B1E5F">
      <w:rPr>
        <w:color w:val="000000" w:themeColor="text1"/>
        <w:sz w:val="18"/>
        <w:szCs w:val="18"/>
      </w:rPr>
      <w:t>1</w:t>
    </w:r>
  </w:p>
  <w:p w14:paraId="4F52D1F3" w14:textId="5AAC1065" w:rsidR="00817C5E" w:rsidRPr="00817C5E" w:rsidRDefault="00817C5E" w:rsidP="005A0A78">
    <w:pPr>
      <w:jc w:val="right"/>
      <w:rPr>
        <w:sz w:val="18"/>
        <w:szCs w:val="18"/>
      </w:rPr>
    </w:pPr>
    <w:r w:rsidRPr="00817C5E">
      <w:rPr>
        <w:sz w:val="18"/>
        <w:szCs w:val="18"/>
      </w:rPr>
      <w:t>UID:</w:t>
    </w:r>
    <w:r w:rsidRPr="00817C5E">
      <w:rPr>
        <w:color w:val="FF0000"/>
        <w:sz w:val="18"/>
        <w:szCs w:val="18"/>
        <w:highlight w:val="lightGray"/>
      </w:rPr>
      <w:t xml:space="preserve"> bude dopsáno před podpisem</w:t>
    </w:r>
  </w:p>
  <w:p w14:paraId="6E7E600E" w14:textId="1CE0A209" w:rsidR="008D755D" w:rsidRPr="00817C5E" w:rsidRDefault="008D755D" w:rsidP="005A0A78">
    <w:pPr>
      <w:jc w:val="right"/>
      <w:rPr>
        <w:sz w:val="18"/>
        <w:szCs w:val="18"/>
      </w:rPr>
    </w:pPr>
    <w:r w:rsidRPr="00817C5E">
      <w:rPr>
        <w:sz w:val="18"/>
        <w:szCs w:val="18"/>
      </w:rPr>
      <w:t>Č. zhotovitele:</w:t>
    </w:r>
    <w:r w:rsidR="00817C5E" w:rsidRPr="00817C5E">
      <w:rPr>
        <w:color w:val="FF0000"/>
        <w:sz w:val="18"/>
        <w:szCs w:val="18"/>
        <w:highlight w:val="lightGray"/>
      </w:rPr>
      <w:t xml:space="preserve"> bude dopsáno před podpisem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3D3F5C"/>
    <w:multiLevelType w:val="hybridMultilevel"/>
    <w:tmpl w:val="1D965AD4"/>
    <w:lvl w:ilvl="0" w:tplc="04050001">
      <w:start w:val="1"/>
      <w:numFmt w:val="bullet"/>
      <w:lvlText w:val=""/>
      <w:lvlJc w:val="left"/>
      <w:pPr>
        <w:ind w:left="784" w:hanging="360"/>
      </w:pPr>
      <w:rPr>
        <w:rFonts w:ascii="Symbol" w:hAnsi="Symbol" w:hint="default"/>
      </w:rPr>
    </w:lvl>
    <w:lvl w:ilvl="1" w:tplc="04050003" w:tentative="1">
      <w:start w:val="1"/>
      <w:numFmt w:val="bullet"/>
      <w:lvlText w:val="o"/>
      <w:lvlJc w:val="left"/>
      <w:pPr>
        <w:ind w:left="1504" w:hanging="360"/>
      </w:pPr>
      <w:rPr>
        <w:rFonts w:ascii="Courier New" w:hAnsi="Courier New" w:cs="Courier New" w:hint="default"/>
      </w:rPr>
    </w:lvl>
    <w:lvl w:ilvl="2" w:tplc="04050005" w:tentative="1">
      <w:start w:val="1"/>
      <w:numFmt w:val="bullet"/>
      <w:lvlText w:val=""/>
      <w:lvlJc w:val="left"/>
      <w:pPr>
        <w:ind w:left="2224" w:hanging="360"/>
      </w:pPr>
      <w:rPr>
        <w:rFonts w:ascii="Wingdings" w:hAnsi="Wingdings" w:hint="default"/>
      </w:rPr>
    </w:lvl>
    <w:lvl w:ilvl="3" w:tplc="04050001" w:tentative="1">
      <w:start w:val="1"/>
      <w:numFmt w:val="bullet"/>
      <w:lvlText w:val=""/>
      <w:lvlJc w:val="left"/>
      <w:pPr>
        <w:ind w:left="2944" w:hanging="360"/>
      </w:pPr>
      <w:rPr>
        <w:rFonts w:ascii="Symbol" w:hAnsi="Symbol" w:hint="default"/>
      </w:rPr>
    </w:lvl>
    <w:lvl w:ilvl="4" w:tplc="04050003" w:tentative="1">
      <w:start w:val="1"/>
      <w:numFmt w:val="bullet"/>
      <w:lvlText w:val="o"/>
      <w:lvlJc w:val="left"/>
      <w:pPr>
        <w:ind w:left="3664" w:hanging="360"/>
      </w:pPr>
      <w:rPr>
        <w:rFonts w:ascii="Courier New" w:hAnsi="Courier New" w:cs="Courier New" w:hint="default"/>
      </w:rPr>
    </w:lvl>
    <w:lvl w:ilvl="5" w:tplc="04050005" w:tentative="1">
      <w:start w:val="1"/>
      <w:numFmt w:val="bullet"/>
      <w:lvlText w:val=""/>
      <w:lvlJc w:val="left"/>
      <w:pPr>
        <w:ind w:left="4384" w:hanging="360"/>
      </w:pPr>
      <w:rPr>
        <w:rFonts w:ascii="Wingdings" w:hAnsi="Wingdings" w:hint="default"/>
      </w:rPr>
    </w:lvl>
    <w:lvl w:ilvl="6" w:tplc="04050001" w:tentative="1">
      <w:start w:val="1"/>
      <w:numFmt w:val="bullet"/>
      <w:lvlText w:val=""/>
      <w:lvlJc w:val="left"/>
      <w:pPr>
        <w:ind w:left="5104" w:hanging="360"/>
      </w:pPr>
      <w:rPr>
        <w:rFonts w:ascii="Symbol" w:hAnsi="Symbol" w:hint="default"/>
      </w:rPr>
    </w:lvl>
    <w:lvl w:ilvl="7" w:tplc="04050003" w:tentative="1">
      <w:start w:val="1"/>
      <w:numFmt w:val="bullet"/>
      <w:lvlText w:val="o"/>
      <w:lvlJc w:val="left"/>
      <w:pPr>
        <w:ind w:left="5824" w:hanging="360"/>
      </w:pPr>
      <w:rPr>
        <w:rFonts w:ascii="Courier New" w:hAnsi="Courier New" w:cs="Courier New" w:hint="default"/>
      </w:rPr>
    </w:lvl>
    <w:lvl w:ilvl="8" w:tplc="04050005" w:tentative="1">
      <w:start w:val="1"/>
      <w:numFmt w:val="bullet"/>
      <w:lvlText w:val=""/>
      <w:lvlJc w:val="left"/>
      <w:pPr>
        <w:ind w:left="6544"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1"/>
  </w:num>
  <w:num w:numId="2" w16cid:durableId="1060595559">
    <w:abstractNumId w:val="3"/>
  </w:num>
  <w:num w:numId="3" w16cid:durableId="1652295877">
    <w:abstractNumId w:val="41"/>
  </w:num>
  <w:num w:numId="4" w16cid:durableId="1516572710">
    <w:abstractNumId w:val="42"/>
  </w:num>
  <w:num w:numId="5" w16cid:durableId="1523013662">
    <w:abstractNumId w:val="46"/>
  </w:num>
  <w:num w:numId="6" w16cid:durableId="603346845">
    <w:abstractNumId w:val="31"/>
  </w:num>
  <w:num w:numId="7" w16cid:durableId="691104490">
    <w:abstractNumId w:val="38"/>
  </w:num>
  <w:num w:numId="8" w16cid:durableId="877164960">
    <w:abstractNumId w:val="20"/>
  </w:num>
  <w:num w:numId="9" w16cid:durableId="460538220">
    <w:abstractNumId w:val="5"/>
  </w:num>
  <w:num w:numId="10" w16cid:durableId="1586301209">
    <w:abstractNumId w:val="30"/>
  </w:num>
  <w:num w:numId="11" w16cid:durableId="2031763236">
    <w:abstractNumId w:val="32"/>
  </w:num>
  <w:num w:numId="12" w16cid:durableId="482048479">
    <w:abstractNumId w:val="13"/>
  </w:num>
  <w:num w:numId="13" w16cid:durableId="1199047888">
    <w:abstractNumId w:val="37"/>
  </w:num>
  <w:num w:numId="14" w16cid:durableId="1032150717">
    <w:abstractNumId w:val="22"/>
  </w:num>
  <w:num w:numId="15" w16cid:durableId="95945395">
    <w:abstractNumId w:val="15"/>
  </w:num>
  <w:num w:numId="16" w16cid:durableId="950094235">
    <w:abstractNumId w:val="33"/>
  </w:num>
  <w:num w:numId="17" w16cid:durableId="78449710">
    <w:abstractNumId w:val="2"/>
  </w:num>
  <w:num w:numId="18" w16cid:durableId="127869477">
    <w:abstractNumId w:val="18"/>
  </w:num>
  <w:num w:numId="19" w16cid:durableId="849877423">
    <w:abstractNumId w:val="6"/>
  </w:num>
  <w:num w:numId="20" w16cid:durableId="1624001783">
    <w:abstractNumId w:val="4"/>
  </w:num>
  <w:num w:numId="21" w16cid:durableId="1261065740">
    <w:abstractNumId w:val="17"/>
  </w:num>
  <w:num w:numId="22" w16cid:durableId="585967933">
    <w:abstractNumId w:val="27"/>
  </w:num>
  <w:num w:numId="23" w16cid:durableId="77948604">
    <w:abstractNumId w:val="34"/>
  </w:num>
  <w:num w:numId="24" w16cid:durableId="952244650">
    <w:abstractNumId w:val="10"/>
  </w:num>
  <w:num w:numId="25" w16cid:durableId="1247685588">
    <w:abstractNumId w:val="11"/>
  </w:num>
  <w:num w:numId="26" w16cid:durableId="601373778">
    <w:abstractNumId w:val="9"/>
  </w:num>
  <w:num w:numId="27" w16cid:durableId="1788888890">
    <w:abstractNumId w:val="0"/>
  </w:num>
  <w:num w:numId="28" w16cid:durableId="281041742">
    <w:abstractNumId w:val="47"/>
  </w:num>
  <w:num w:numId="29" w16cid:durableId="687756650">
    <w:abstractNumId w:val="45"/>
  </w:num>
  <w:num w:numId="30" w16cid:durableId="595141160">
    <w:abstractNumId w:val="35"/>
  </w:num>
  <w:num w:numId="31" w16cid:durableId="409890379">
    <w:abstractNumId w:val="29"/>
  </w:num>
  <w:num w:numId="32" w16cid:durableId="951714292">
    <w:abstractNumId w:val="36"/>
  </w:num>
  <w:num w:numId="33" w16cid:durableId="370304969">
    <w:abstractNumId w:val="7"/>
  </w:num>
  <w:num w:numId="34" w16cid:durableId="1390108512">
    <w:abstractNumId w:val="19"/>
  </w:num>
  <w:num w:numId="35" w16cid:durableId="924147036">
    <w:abstractNumId w:val="26"/>
  </w:num>
  <w:num w:numId="36" w16cid:durableId="702360485">
    <w:abstractNumId w:val="40"/>
  </w:num>
  <w:num w:numId="37" w16cid:durableId="1693530783">
    <w:abstractNumId w:val="43"/>
  </w:num>
  <w:num w:numId="38" w16cid:durableId="872839987">
    <w:abstractNumId w:val="28"/>
  </w:num>
  <w:num w:numId="39" w16cid:durableId="802232848">
    <w:abstractNumId w:val="44"/>
  </w:num>
  <w:num w:numId="40" w16cid:durableId="1644777516">
    <w:abstractNumId w:val="23"/>
  </w:num>
  <w:num w:numId="41" w16cid:durableId="2050954519">
    <w:abstractNumId w:val="8"/>
  </w:num>
  <w:num w:numId="42" w16cid:durableId="1514882793">
    <w:abstractNumId w:val="24"/>
  </w:num>
  <w:num w:numId="43" w16cid:durableId="1004432825">
    <w:abstractNumId w:val="39"/>
  </w:num>
  <w:num w:numId="44" w16cid:durableId="928151604">
    <w:abstractNumId w:val="25"/>
  </w:num>
  <w:num w:numId="45" w16cid:durableId="481115289">
    <w:abstractNumId w:val="12"/>
  </w:num>
  <w:num w:numId="46" w16cid:durableId="331879695">
    <w:abstractNumId w:val="14"/>
  </w:num>
  <w:num w:numId="47" w16cid:durableId="488178656">
    <w:abstractNumId w:val="16"/>
  </w:num>
  <w:num w:numId="48" w16cid:durableId="283273783">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08A0"/>
    <w:rsid w:val="000246D6"/>
    <w:rsid w:val="00026BCD"/>
    <w:rsid w:val="00030A24"/>
    <w:rsid w:val="00031BB1"/>
    <w:rsid w:val="00031E15"/>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5791"/>
    <w:rsid w:val="000964C9"/>
    <w:rsid w:val="000A0138"/>
    <w:rsid w:val="000A37DE"/>
    <w:rsid w:val="000B5DAE"/>
    <w:rsid w:val="000B60B0"/>
    <w:rsid w:val="000C4868"/>
    <w:rsid w:val="000C5332"/>
    <w:rsid w:val="000C55CE"/>
    <w:rsid w:val="000D2EEF"/>
    <w:rsid w:val="000D5965"/>
    <w:rsid w:val="000E2BF2"/>
    <w:rsid w:val="000E3062"/>
    <w:rsid w:val="000F4445"/>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339B7"/>
    <w:rsid w:val="00134A2A"/>
    <w:rsid w:val="00137500"/>
    <w:rsid w:val="0014133A"/>
    <w:rsid w:val="0014192D"/>
    <w:rsid w:val="001434B4"/>
    <w:rsid w:val="0014469B"/>
    <w:rsid w:val="0014530C"/>
    <w:rsid w:val="001457F0"/>
    <w:rsid w:val="00146EE1"/>
    <w:rsid w:val="00151F64"/>
    <w:rsid w:val="001529B2"/>
    <w:rsid w:val="001537FE"/>
    <w:rsid w:val="00153DFD"/>
    <w:rsid w:val="00154381"/>
    <w:rsid w:val="00155A0C"/>
    <w:rsid w:val="0016131C"/>
    <w:rsid w:val="00163860"/>
    <w:rsid w:val="00166C7E"/>
    <w:rsid w:val="00170055"/>
    <w:rsid w:val="00171182"/>
    <w:rsid w:val="00171D96"/>
    <w:rsid w:val="00174754"/>
    <w:rsid w:val="0018206E"/>
    <w:rsid w:val="0018315B"/>
    <w:rsid w:val="001838C4"/>
    <w:rsid w:val="00184AFC"/>
    <w:rsid w:val="00187419"/>
    <w:rsid w:val="00187E17"/>
    <w:rsid w:val="001903A6"/>
    <w:rsid w:val="0019057A"/>
    <w:rsid w:val="00191752"/>
    <w:rsid w:val="00194EA8"/>
    <w:rsid w:val="001956A4"/>
    <w:rsid w:val="001A135F"/>
    <w:rsid w:val="001A44BA"/>
    <w:rsid w:val="001A46FA"/>
    <w:rsid w:val="001B1A54"/>
    <w:rsid w:val="001B20B4"/>
    <w:rsid w:val="001B4DC8"/>
    <w:rsid w:val="001C0619"/>
    <w:rsid w:val="001C1F80"/>
    <w:rsid w:val="001C374A"/>
    <w:rsid w:val="001C5C37"/>
    <w:rsid w:val="001C5DAF"/>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11417"/>
    <w:rsid w:val="00214ABC"/>
    <w:rsid w:val="00214CDC"/>
    <w:rsid w:val="002177A3"/>
    <w:rsid w:val="002178BA"/>
    <w:rsid w:val="00217AA7"/>
    <w:rsid w:val="00230BB9"/>
    <w:rsid w:val="00231403"/>
    <w:rsid w:val="002340AB"/>
    <w:rsid w:val="002353CB"/>
    <w:rsid w:val="00236389"/>
    <w:rsid w:val="00237B29"/>
    <w:rsid w:val="002449A1"/>
    <w:rsid w:val="00244C1D"/>
    <w:rsid w:val="00245C7B"/>
    <w:rsid w:val="0025169E"/>
    <w:rsid w:val="00254DBE"/>
    <w:rsid w:val="00257CD0"/>
    <w:rsid w:val="002624ED"/>
    <w:rsid w:val="00262A51"/>
    <w:rsid w:val="0026468F"/>
    <w:rsid w:val="00266407"/>
    <w:rsid w:val="00267CC8"/>
    <w:rsid w:val="00267E15"/>
    <w:rsid w:val="002731E1"/>
    <w:rsid w:val="00274CDE"/>
    <w:rsid w:val="00276329"/>
    <w:rsid w:val="002824F0"/>
    <w:rsid w:val="002864DA"/>
    <w:rsid w:val="00291726"/>
    <w:rsid w:val="00294102"/>
    <w:rsid w:val="002A04A6"/>
    <w:rsid w:val="002A0E91"/>
    <w:rsid w:val="002A11FC"/>
    <w:rsid w:val="002A5396"/>
    <w:rsid w:val="002A5A39"/>
    <w:rsid w:val="002B082D"/>
    <w:rsid w:val="002B248C"/>
    <w:rsid w:val="002B58F3"/>
    <w:rsid w:val="002B7947"/>
    <w:rsid w:val="002C3933"/>
    <w:rsid w:val="002D0A4E"/>
    <w:rsid w:val="002D15F0"/>
    <w:rsid w:val="002D15FF"/>
    <w:rsid w:val="002D1851"/>
    <w:rsid w:val="002D3DA5"/>
    <w:rsid w:val="002E08DD"/>
    <w:rsid w:val="002E359D"/>
    <w:rsid w:val="002E6126"/>
    <w:rsid w:val="002F5E5D"/>
    <w:rsid w:val="003014E2"/>
    <w:rsid w:val="00301C4E"/>
    <w:rsid w:val="00307CBD"/>
    <w:rsid w:val="00311E83"/>
    <w:rsid w:val="00312C75"/>
    <w:rsid w:val="00312ED6"/>
    <w:rsid w:val="00313A9F"/>
    <w:rsid w:val="00314D67"/>
    <w:rsid w:val="003155CF"/>
    <w:rsid w:val="00323556"/>
    <w:rsid w:val="00325832"/>
    <w:rsid w:val="00325D82"/>
    <w:rsid w:val="00327D29"/>
    <w:rsid w:val="00332612"/>
    <w:rsid w:val="003328BE"/>
    <w:rsid w:val="00346559"/>
    <w:rsid w:val="003468B0"/>
    <w:rsid w:val="00350B9E"/>
    <w:rsid w:val="003523C3"/>
    <w:rsid w:val="003524E9"/>
    <w:rsid w:val="00354892"/>
    <w:rsid w:val="00360125"/>
    <w:rsid w:val="003621C5"/>
    <w:rsid w:val="0037366A"/>
    <w:rsid w:val="00373D17"/>
    <w:rsid w:val="003770D7"/>
    <w:rsid w:val="0037781E"/>
    <w:rsid w:val="00381351"/>
    <w:rsid w:val="0038344C"/>
    <w:rsid w:val="00384B7C"/>
    <w:rsid w:val="0038638E"/>
    <w:rsid w:val="003915CE"/>
    <w:rsid w:val="003932D1"/>
    <w:rsid w:val="0039429C"/>
    <w:rsid w:val="00395F22"/>
    <w:rsid w:val="00395FF2"/>
    <w:rsid w:val="003A026F"/>
    <w:rsid w:val="003A0486"/>
    <w:rsid w:val="003A0D1F"/>
    <w:rsid w:val="003A12CC"/>
    <w:rsid w:val="003A70AE"/>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2620"/>
    <w:rsid w:val="003F59A6"/>
    <w:rsid w:val="00402749"/>
    <w:rsid w:val="0040546D"/>
    <w:rsid w:val="0041441D"/>
    <w:rsid w:val="00414852"/>
    <w:rsid w:val="0042192D"/>
    <w:rsid w:val="0042195A"/>
    <w:rsid w:val="004236C9"/>
    <w:rsid w:val="00423C70"/>
    <w:rsid w:val="00433215"/>
    <w:rsid w:val="00436CF9"/>
    <w:rsid w:val="0044390C"/>
    <w:rsid w:val="004457CE"/>
    <w:rsid w:val="0044625B"/>
    <w:rsid w:val="004468C8"/>
    <w:rsid w:val="00452CE0"/>
    <w:rsid w:val="004532E9"/>
    <w:rsid w:val="004541D8"/>
    <w:rsid w:val="0046199C"/>
    <w:rsid w:val="00463206"/>
    <w:rsid w:val="00463DA1"/>
    <w:rsid w:val="00465799"/>
    <w:rsid w:val="00470EE5"/>
    <w:rsid w:val="00471A19"/>
    <w:rsid w:val="00472206"/>
    <w:rsid w:val="00472302"/>
    <w:rsid w:val="004752E1"/>
    <w:rsid w:val="00475B1D"/>
    <w:rsid w:val="00480099"/>
    <w:rsid w:val="00484897"/>
    <w:rsid w:val="004858A1"/>
    <w:rsid w:val="00486CA2"/>
    <w:rsid w:val="0049073A"/>
    <w:rsid w:val="00494022"/>
    <w:rsid w:val="00494DB7"/>
    <w:rsid w:val="00495A8D"/>
    <w:rsid w:val="004A27DD"/>
    <w:rsid w:val="004A405A"/>
    <w:rsid w:val="004A70F4"/>
    <w:rsid w:val="004B0D74"/>
    <w:rsid w:val="004B3ED8"/>
    <w:rsid w:val="004B445D"/>
    <w:rsid w:val="004B5162"/>
    <w:rsid w:val="004B547D"/>
    <w:rsid w:val="004B5889"/>
    <w:rsid w:val="004C4DF3"/>
    <w:rsid w:val="004C5E36"/>
    <w:rsid w:val="004C64F7"/>
    <w:rsid w:val="004D19FE"/>
    <w:rsid w:val="004D3246"/>
    <w:rsid w:val="004E0BAA"/>
    <w:rsid w:val="004E1355"/>
    <w:rsid w:val="004F046B"/>
    <w:rsid w:val="004F0679"/>
    <w:rsid w:val="00502776"/>
    <w:rsid w:val="00504607"/>
    <w:rsid w:val="00510989"/>
    <w:rsid w:val="00514FD6"/>
    <w:rsid w:val="00517C65"/>
    <w:rsid w:val="00526154"/>
    <w:rsid w:val="00530307"/>
    <w:rsid w:val="00535630"/>
    <w:rsid w:val="00535A04"/>
    <w:rsid w:val="00536719"/>
    <w:rsid w:val="00547BCC"/>
    <w:rsid w:val="00550865"/>
    <w:rsid w:val="00550B89"/>
    <w:rsid w:val="00554EC3"/>
    <w:rsid w:val="005567FF"/>
    <w:rsid w:val="005614E4"/>
    <w:rsid w:val="00561D72"/>
    <w:rsid w:val="00563034"/>
    <w:rsid w:val="0056340A"/>
    <w:rsid w:val="005643D1"/>
    <w:rsid w:val="00565084"/>
    <w:rsid w:val="005658E3"/>
    <w:rsid w:val="00567597"/>
    <w:rsid w:val="00576629"/>
    <w:rsid w:val="00576CB0"/>
    <w:rsid w:val="00577472"/>
    <w:rsid w:val="0057756A"/>
    <w:rsid w:val="00582D7F"/>
    <w:rsid w:val="005832DA"/>
    <w:rsid w:val="00586738"/>
    <w:rsid w:val="005904FF"/>
    <w:rsid w:val="00590AB2"/>
    <w:rsid w:val="0059350D"/>
    <w:rsid w:val="00597BAF"/>
    <w:rsid w:val="005A0A78"/>
    <w:rsid w:val="005A2012"/>
    <w:rsid w:val="005A5C11"/>
    <w:rsid w:val="005A7686"/>
    <w:rsid w:val="005B4745"/>
    <w:rsid w:val="005B4750"/>
    <w:rsid w:val="005B53B2"/>
    <w:rsid w:val="005C00E3"/>
    <w:rsid w:val="005C0200"/>
    <w:rsid w:val="005C131E"/>
    <w:rsid w:val="005C58A5"/>
    <w:rsid w:val="005D0EB0"/>
    <w:rsid w:val="005D161D"/>
    <w:rsid w:val="005D64C2"/>
    <w:rsid w:val="005E3913"/>
    <w:rsid w:val="005E61C9"/>
    <w:rsid w:val="005F0845"/>
    <w:rsid w:val="005F5A93"/>
    <w:rsid w:val="005F5F82"/>
    <w:rsid w:val="006011F6"/>
    <w:rsid w:val="006048D3"/>
    <w:rsid w:val="00605ECD"/>
    <w:rsid w:val="0060665D"/>
    <w:rsid w:val="00612A5C"/>
    <w:rsid w:val="00615A3D"/>
    <w:rsid w:val="00616722"/>
    <w:rsid w:val="00616E93"/>
    <w:rsid w:val="00625603"/>
    <w:rsid w:val="00625A1E"/>
    <w:rsid w:val="006330D8"/>
    <w:rsid w:val="00634845"/>
    <w:rsid w:val="00636CB1"/>
    <w:rsid w:val="006445FC"/>
    <w:rsid w:val="00644995"/>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93320"/>
    <w:rsid w:val="006944CE"/>
    <w:rsid w:val="006974B4"/>
    <w:rsid w:val="00697D9E"/>
    <w:rsid w:val="006A1064"/>
    <w:rsid w:val="006A46EA"/>
    <w:rsid w:val="006A5D3C"/>
    <w:rsid w:val="006B054A"/>
    <w:rsid w:val="006B1E5F"/>
    <w:rsid w:val="006B54C6"/>
    <w:rsid w:val="006B63F1"/>
    <w:rsid w:val="006C0BE7"/>
    <w:rsid w:val="006C0BEF"/>
    <w:rsid w:val="006C29F7"/>
    <w:rsid w:val="006C3D15"/>
    <w:rsid w:val="006C7D66"/>
    <w:rsid w:val="006D4F1C"/>
    <w:rsid w:val="006D676E"/>
    <w:rsid w:val="006D6F32"/>
    <w:rsid w:val="006E116A"/>
    <w:rsid w:val="006E15A4"/>
    <w:rsid w:val="006E75A6"/>
    <w:rsid w:val="006F2866"/>
    <w:rsid w:val="006F4416"/>
    <w:rsid w:val="006F5AB0"/>
    <w:rsid w:val="006F78F3"/>
    <w:rsid w:val="00701948"/>
    <w:rsid w:val="00703E8C"/>
    <w:rsid w:val="007102C7"/>
    <w:rsid w:val="007102FD"/>
    <w:rsid w:val="00710D78"/>
    <w:rsid w:val="00715963"/>
    <w:rsid w:val="007210B9"/>
    <w:rsid w:val="00721500"/>
    <w:rsid w:val="007218FB"/>
    <w:rsid w:val="00721BF6"/>
    <w:rsid w:val="007220A5"/>
    <w:rsid w:val="007278AC"/>
    <w:rsid w:val="0073434C"/>
    <w:rsid w:val="007350D2"/>
    <w:rsid w:val="00735D95"/>
    <w:rsid w:val="00745CF0"/>
    <w:rsid w:val="00746553"/>
    <w:rsid w:val="00750E52"/>
    <w:rsid w:val="0075369D"/>
    <w:rsid w:val="00754E33"/>
    <w:rsid w:val="00755995"/>
    <w:rsid w:val="007607E2"/>
    <w:rsid w:val="00760C2A"/>
    <w:rsid w:val="007637B1"/>
    <w:rsid w:val="00767B38"/>
    <w:rsid w:val="00770C04"/>
    <w:rsid w:val="00772E3C"/>
    <w:rsid w:val="007739AF"/>
    <w:rsid w:val="00774494"/>
    <w:rsid w:val="00786F5E"/>
    <w:rsid w:val="00792027"/>
    <w:rsid w:val="00792E98"/>
    <w:rsid w:val="0079317F"/>
    <w:rsid w:val="00793947"/>
    <w:rsid w:val="00794114"/>
    <w:rsid w:val="00794870"/>
    <w:rsid w:val="00795723"/>
    <w:rsid w:val="007958B9"/>
    <w:rsid w:val="007A066F"/>
    <w:rsid w:val="007A1339"/>
    <w:rsid w:val="007A1FC6"/>
    <w:rsid w:val="007A43FC"/>
    <w:rsid w:val="007A76EE"/>
    <w:rsid w:val="007B32E3"/>
    <w:rsid w:val="007B3796"/>
    <w:rsid w:val="007B5508"/>
    <w:rsid w:val="007B6C8C"/>
    <w:rsid w:val="007B7BE6"/>
    <w:rsid w:val="007C4870"/>
    <w:rsid w:val="007C5F1F"/>
    <w:rsid w:val="007C7627"/>
    <w:rsid w:val="007C7E59"/>
    <w:rsid w:val="007D0116"/>
    <w:rsid w:val="007D1BDA"/>
    <w:rsid w:val="007D3EAB"/>
    <w:rsid w:val="007D4883"/>
    <w:rsid w:val="007E03E7"/>
    <w:rsid w:val="007E1DCD"/>
    <w:rsid w:val="007E5030"/>
    <w:rsid w:val="007F2533"/>
    <w:rsid w:val="007F2841"/>
    <w:rsid w:val="007F2F17"/>
    <w:rsid w:val="007F6229"/>
    <w:rsid w:val="007F68C4"/>
    <w:rsid w:val="00800330"/>
    <w:rsid w:val="00803839"/>
    <w:rsid w:val="00806420"/>
    <w:rsid w:val="0081462E"/>
    <w:rsid w:val="00815FF8"/>
    <w:rsid w:val="00816123"/>
    <w:rsid w:val="00817C5E"/>
    <w:rsid w:val="0082122C"/>
    <w:rsid w:val="008220E4"/>
    <w:rsid w:val="00822CBA"/>
    <w:rsid w:val="00824CE2"/>
    <w:rsid w:val="00825607"/>
    <w:rsid w:val="00825AFF"/>
    <w:rsid w:val="0082745D"/>
    <w:rsid w:val="00830C90"/>
    <w:rsid w:val="00834C7B"/>
    <w:rsid w:val="0084044D"/>
    <w:rsid w:val="0084077A"/>
    <w:rsid w:val="0084744A"/>
    <w:rsid w:val="00850EFD"/>
    <w:rsid w:val="00850F2F"/>
    <w:rsid w:val="00852CA8"/>
    <w:rsid w:val="0085328D"/>
    <w:rsid w:val="00856541"/>
    <w:rsid w:val="00856FC8"/>
    <w:rsid w:val="0086048A"/>
    <w:rsid w:val="0086088C"/>
    <w:rsid w:val="008613B9"/>
    <w:rsid w:val="008620D5"/>
    <w:rsid w:val="0086211B"/>
    <w:rsid w:val="008633F8"/>
    <w:rsid w:val="0086685B"/>
    <w:rsid w:val="008756DA"/>
    <w:rsid w:val="00880CDE"/>
    <w:rsid w:val="00881899"/>
    <w:rsid w:val="00882B62"/>
    <w:rsid w:val="0088470D"/>
    <w:rsid w:val="008928FB"/>
    <w:rsid w:val="00893ED1"/>
    <w:rsid w:val="0089660E"/>
    <w:rsid w:val="008A019F"/>
    <w:rsid w:val="008A0D93"/>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2B2"/>
    <w:rsid w:val="008F14A3"/>
    <w:rsid w:val="008F31E3"/>
    <w:rsid w:val="008F3797"/>
    <w:rsid w:val="008F653A"/>
    <w:rsid w:val="008F6D4A"/>
    <w:rsid w:val="008F757C"/>
    <w:rsid w:val="008F7FC9"/>
    <w:rsid w:val="0090112F"/>
    <w:rsid w:val="009014CF"/>
    <w:rsid w:val="0090233F"/>
    <w:rsid w:val="00904261"/>
    <w:rsid w:val="0090747A"/>
    <w:rsid w:val="00911188"/>
    <w:rsid w:val="009116C2"/>
    <w:rsid w:val="0091172C"/>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4738"/>
    <w:rsid w:val="0094784B"/>
    <w:rsid w:val="00952BA2"/>
    <w:rsid w:val="009563AF"/>
    <w:rsid w:val="00961B57"/>
    <w:rsid w:val="00967478"/>
    <w:rsid w:val="00967777"/>
    <w:rsid w:val="009725BB"/>
    <w:rsid w:val="00972E6C"/>
    <w:rsid w:val="00973498"/>
    <w:rsid w:val="00973A5E"/>
    <w:rsid w:val="0097548C"/>
    <w:rsid w:val="00976B17"/>
    <w:rsid w:val="00977A7C"/>
    <w:rsid w:val="0098042A"/>
    <w:rsid w:val="00982262"/>
    <w:rsid w:val="00984960"/>
    <w:rsid w:val="009911AA"/>
    <w:rsid w:val="0099176F"/>
    <w:rsid w:val="00994BB7"/>
    <w:rsid w:val="00997DBB"/>
    <w:rsid w:val="009A0953"/>
    <w:rsid w:val="009A14CC"/>
    <w:rsid w:val="009A158F"/>
    <w:rsid w:val="009A6E2A"/>
    <w:rsid w:val="009A6F40"/>
    <w:rsid w:val="009A7D1C"/>
    <w:rsid w:val="009B1238"/>
    <w:rsid w:val="009B30ED"/>
    <w:rsid w:val="009B3B28"/>
    <w:rsid w:val="009B6F8D"/>
    <w:rsid w:val="009B7F21"/>
    <w:rsid w:val="009C4BFD"/>
    <w:rsid w:val="009C6193"/>
    <w:rsid w:val="009C69ED"/>
    <w:rsid w:val="009C6A38"/>
    <w:rsid w:val="009D41FB"/>
    <w:rsid w:val="009D77FE"/>
    <w:rsid w:val="009E023A"/>
    <w:rsid w:val="009E25DB"/>
    <w:rsid w:val="009E50DE"/>
    <w:rsid w:val="009E51F7"/>
    <w:rsid w:val="009E69C2"/>
    <w:rsid w:val="009F09FF"/>
    <w:rsid w:val="009F0AB7"/>
    <w:rsid w:val="00A00B10"/>
    <w:rsid w:val="00A03A56"/>
    <w:rsid w:val="00A03E9C"/>
    <w:rsid w:val="00A0418B"/>
    <w:rsid w:val="00A06001"/>
    <w:rsid w:val="00A13779"/>
    <w:rsid w:val="00A1450D"/>
    <w:rsid w:val="00A16AFD"/>
    <w:rsid w:val="00A2252A"/>
    <w:rsid w:val="00A24CAD"/>
    <w:rsid w:val="00A26287"/>
    <w:rsid w:val="00A26E5C"/>
    <w:rsid w:val="00A272B4"/>
    <w:rsid w:val="00A306C2"/>
    <w:rsid w:val="00A33E28"/>
    <w:rsid w:val="00A34426"/>
    <w:rsid w:val="00A355F7"/>
    <w:rsid w:val="00A37140"/>
    <w:rsid w:val="00A42CB0"/>
    <w:rsid w:val="00A4384F"/>
    <w:rsid w:val="00A43F00"/>
    <w:rsid w:val="00A47B49"/>
    <w:rsid w:val="00A50F3E"/>
    <w:rsid w:val="00A51801"/>
    <w:rsid w:val="00A53DC4"/>
    <w:rsid w:val="00A62B0B"/>
    <w:rsid w:val="00A7231C"/>
    <w:rsid w:val="00A8346A"/>
    <w:rsid w:val="00A8440C"/>
    <w:rsid w:val="00A84B85"/>
    <w:rsid w:val="00A91300"/>
    <w:rsid w:val="00A923F6"/>
    <w:rsid w:val="00A92711"/>
    <w:rsid w:val="00A95446"/>
    <w:rsid w:val="00A97C1D"/>
    <w:rsid w:val="00AA03C9"/>
    <w:rsid w:val="00AA0B7B"/>
    <w:rsid w:val="00AA1804"/>
    <w:rsid w:val="00AA3DD6"/>
    <w:rsid w:val="00AA4ADB"/>
    <w:rsid w:val="00AA5313"/>
    <w:rsid w:val="00AA56B7"/>
    <w:rsid w:val="00AB31C2"/>
    <w:rsid w:val="00AB34FD"/>
    <w:rsid w:val="00AB472E"/>
    <w:rsid w:val="00AB4746"/>
    <w:rsid w:val="00AC6C17"/>
    <w:rsid w:val="00AC7B9A"/>
    <w:rsid w:val="00AD4124"/>
    <w:rsid w:val="00AD6CBF"/>
    <w:rsid w:val="00AD6EEC"/>
    <w:rsid w:val="00AE2981"/>
    <w:rsid w:val="00AE44DC"/>
    <w:rsid w:val="00AE4B14"/>
    <w:rsid w:val="00AE4EF7"/>
    <w:rsid w:val="00AE66DF"/>
    <w:rsid w:val="00AE788D"/>
    <w:rsid w:val="00AF549E"/>
    <w:rsid w:val="00B04033"/>
    <w:rsid w:val="00B04178"/>
    <w:rsid w:val="00B05495"/>
    <w:rsid w:val="00B0701D"/>
    <w:rsid w:val="00B07399"/>
    <w:rsid w:val="00B10E59"/>
    <w:rsid w:val="00B13167"/>
    <w:rsid w:val="00B207E3"/>
    <w:rsid w:val="00B30859"/>
    <w:rsid w:val="00B3223D"/>
    <w:rsid w:val="00B4470E"/>
    <w:rsid w:val="00B45A40"/>
    <w:rsid w:val="00B46010"/>
    <w:rsid w:val="00B510A8"/>
    <w:rsid w:val="00B52DEC"/>
    <w:rsid w:val="00B52EC2"/>
    <w:rsid w:val="00B53FEA"/>
    <w:rsid w:val="00B55BDC"/>
    <w:rsid w:val="00B61692"/>
    <w:rsid w:val="00B62817"/>
    <w:rsid w:val="00B6645C"/>
    <w:rsid w:val="00B7223C"/>
    <w:rsid w:val="00B72D8D"/>
    <w:rsid w:val="00B73875"/>
    <w:rsid w:val="00B74F13"/>
    <w:rsid w:val="00B75150"/>
    <w:rsid w:val="00B751C5"/>
    <w:rsid w:val="00B81311"/>
    <w:rsid w:val="00B814AB"/>
    <w:rsid w:val="00B864CF"/>
    <w:rsid w:val="00B90E36"/>
    <w:rsid w:val="00B933B2"/>
    <w:rsid w:val="00B95A4B"/>
    <w:rsid w:val="00B9681E"/>
    <w:rsid w:val="00B970BD"/>
    <w:rsid w:val="00BA3B77"/>
    <w:rsid w:val="00BA4FD2"/>
    <w:rsid w:val="00BA5651"/>
    <w:rsid w:val="00BA5C3C"/>
    <w:rsid w:val="00BA78E0"/>
    <w:rsid w:val="00BB002D"/>
    <w:rsid w:val="00BB4203"/>
    <w:rsid w:val="00BB542D"/>
    <w:rsid w:val="00BB6E2C"/>
    <w:rsid w:val="00BC0490"/>
    <w:rsid w:val="00BC0D8D"/>
    <w:rsid w:val="00BC3EF8"/>
    <w:rsid w:val="00BC4602"/>
    <w:rsid w:val="00BC4B12"/>
    <w:rsid w:val="00BC573D"/>
    <w:rsid w:val="00BD0CD3"/>
    <w:rsid w:val="00BD2083"/>
    <w:rsid w:val="00BD380F"/>
    <w:rsid w:val="00BD6853"/>
    <w:rsid w:val="00BD6AED"/>
    <w:rsid w:val="00BD6BCA"/>
    <w:rsid w:val="00BD78E3"/>
    <w:rsid w:val="00BD7FB0"/>
    <w:rsid w:val="00BE0A1A"/>
    <w:rsid w:val="00BE1B0E"/>
    <w:rsid w:val="00BE1F7D"/>
    <w:rsid w:val="00BE24D6"/>
    <w:rsid w:val="00BE4568"/>
    <w:rsid w:val="00BE5E59"/>
    <w:rsid w:val="00BF2B19"/>
    <w:rsid w:val="00BF3FEE"/>
    <w:rsid w:val="00BF5C9A"/>
    <w:rsid w:val="00BF62ED"/>
    <w:rsid w:val="00C05428"/>
    <w:rsid w:val="00C11600"/>
    <w:rsid w:val="00C13FD0"/>
    <w:rsid w:val="00C165F8"/>
    <w:rsid w:val="00C203B8"/>
    <w:rsid w:val="00C23E83"/>
    <w:rsid w:val="00C241A3"/>
    <w:rsid w:val="00C2561A"/>
    <w:rsid w:val="00C27CCA"/>
    <w:rsid w:val="00C27FB8"/>
    <w:rsid w:val="00C350F4"/>
    <w:rsid w:val="00C351BC"/>
    <w:rsid w:val="00C43A78"/>
    <w:rsid w:val="00C53481"/>
    <w:rsid w:val="00C61981"/>
    <w:rsid w:val="00C640D3"/>
    <w:rsid w:val="00C6477B"/>
    <w:rsid w:val="00C64A3F"/>
    <w:rsid w:val="00C70132"/>
    <w:rsid w:val="00C75641"/>
    <w:rsid w:val="00C77F7A"/>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B7EBD"/>
    <w:rsid w:val="00CC1CED"/>
    <w:rsid w:val="00CC70FE"/>
    <w:rsid w:val="00CD2334"/>
    <w:rsid w:val="00CD4B1F"/>
    <w:rsid w:val="00CE24B6"/>
    <w:rsid w:val="00CE68AA"/>
    <w:rsid w:val="00CE790C"/>
    <w:rsid w:val="00CF0E64"/>
    <w:rsid w:val="00CF3C51"/>
    <w:rsid w:val="00D0037C"/>
    <w:rsid w:val="00D02E85"/>
    <w:rsid w:val="00D10F51"/>
    <w:rsid w:val="00D120CB"/>
    <w:rsid w:val="00D1443A"/>
    <w:rsid w:val="00D164AD"/>
    <w:rsid w:val="00D25F6F"/>
    <w:rsid w:val="00D267B0"/>
    <w:rsid w:val="00D32127"/>
    <w:rsid w:val="00D32B8B"/>
    <w:rsid w:val="00D412B2"/>
    <w:rsid w:val="00D42F56"/>
    <w:rsid w:val="00D44ADB"/>
    <w:rsid w:val="00D46C19"/>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90DFA"/>
    <w:rsid w:val="00D91ACC"/>
    <w:rsid w:val="00D956C3"/>
    <w:rsid w:val="00D9606A"/>
    <w:rsid w:val="00DB5F6F"/>
    <w:rsid w:val="00DB68FB"/>
    <w:rsid w:val="00DB691D"/>
    <w:rsid w:val="00DB7C5A"/>
    <w:rsid w:val="00DC1305"/>
    <w:rsid w:val="00DC4C72"/>
    <w:rsid w:val="00DC52C8"/>
    <w:rsid w:val="00DC619A"/>
    <w:rsid w:val="00DC67DC"/>
    <w:rsid w:val="00DC67E6"/>
    <w:rsid w:val="00DC6B60"/>
    <w:rsid w:val="00DD3251"/>
    <w:rsid w:val="00DD3AAF"/>
    <w:rsid w:val="00DD68E3"/>
    <w:rsid w:val="00DD6AFB"/>
    <w:rsid w:val="00DD7BC3"/>
    <w:rsid w:val="00DE2117"/>
    <w:rsid w:val="00DE75D0"/>
    <w:rsid w:val="00DF33CF"/>
    <w:rsid w:val="00DF3EF7"/>
    <w:rsid w:val="00DF6A24"/>
    <w:rsid w:val="00E02FCE"/>
    <w:rsid w:val="00E13265"/>
    <w:rsid w:val="00E234E7"/>
    <w:rsid w:val="00E23E3E"/>
    <w:rsid w:val="00E2422B"/>
    <w:rsid w:val="00E30146"/>
    <w:rsid w:val="00E32271"/>
    <w:rsid w:val="00E33B2D"/>
    <w:rsid w:val="00E33D1A"/>
    <w:rsid w:val="00E345B9"/>
    <w:rsid w:val="00E350AF"/>
    <w:rsid w:val="00E4071B"/>
    <w:rsid w:val="00E40C84"/>
    <w:rsid w:val="00E4291F"/>
    <w:rsid w:val="00E458D0"/>
    <w:rsid w:val="00E50C88"/>
    <w:rsid w:val="00E51C2C"/>
    <w:rsid w:val="00E52A2C"/>
    <w:rsid w:val="00E6175B"/>
    <w:rsid w:val="00E64309"/>
    <w:rsid w:val="00E646A8"/>
    <w:rsid w:val="00E6788A"/>
    <w:rsid w:val="00E67EE8"/>
    <w:rsid w:val="00E73632"/>
    <w:rsid w:val="00E76633"/>
    <w:rsid w:val="00E8404A"/>
    <w:rsid w:val="00E842DC"/>
    <w:rsid w:val="00E87CEF"/>
    <w:rsid w:val="00E908D1"/>
    <w:rsid w:val="00E92619"/>
    <w:rsid w:val="00EA0018"/>
    <w:rsid w:val="00EA0FC3"/>
    <w:rsid w:val="00EA2359"/>
    <w:rsid w:val="00EA3C61"/>
    <w:rsid w:val="00EA4879"/>
    <w:rsid w:val="00EB05CC"/>
    <w:rsid w:val="00EB203F"/>
    <w:rsid w:val="00EB52C3"/>
    <w:rsid w:val="00EC070B"/>
    <w:rsid w:val="00EC1A09"/>
    <w:rsid w:val="00EC1BA2"/>
    <w:rsid w:val="00EC3911"/>
    <w:rsid w:val="00EC5EC0"/>
    <w:rsid w:val="00EC60AD"/>
    <w:rsid w:val="00ED0193"/>
    <w:rsid w:val="00ED0B72"/>
    <w:rsid w:val="00ED0D0C"/>
    <w:rsid w:val="00ED2145"/>
    <w:rsid w:val="00EE153B"/>
    <w:rsid w:val="00EE2072"/>
    <w:rsid w:val="00EE2140"/>
    <w:rsid w:val="00EE37E1"/>
    <w:rsid w:val="00EE39B7"/>
    <w:rsid w:val="00EE438D"/>
    <w:rsid w:val="00EF1421"/>
    <w:rsid w:val="00EF1F9B"/>
    <w:rsid w:val="00EF3A87"/>
    <w:rsid w:val="00EF4135"/>
    <w:rsid w:val="00EF423E"/>
    <w:rsid w:val="00EF64EC"/>
    <w:rsid w:val="00EF6D19"/>
    <w:rsid w:val="00EF7A64"/>
    <w:rsid w:val="00EF7BC6"/>
    <w:rsid w:val="00F05046"/>
    <w:rsid w:val="00F05B5A"/>
    <w:rsid w:val="00F0736A"/>
    <w:rsid w:val="00F1001C"/>
    <w:rsid w:val="00F168DC"/>
    <w:rsid w:val="00F21FA4"/>
    <w:rsid w:val="00F25D08"/>
    <w:rsid w:val="00F26DA0"/>
    <w:rsid w:val="00F27355"/>
    <w:rsid w:val="00F27D78"/>
    <w:rsid w:val="00F303DC"/>
    <w:rsid w:val="00F323EE"/>
    <w:rsid w:val="00F33377"/>
    <w:rsid w:val="00F423FB"/>
    <w:rsid w:val="00F4523F"/>
    <w:rsid w:val="00F45421"/>
    <w:rsid w:val="00F46648"/>
    <w:rsid w:val="00F514A7"/>
    <w:rsid w:val="00F5177A"/>
    <w:rsid w:val="00F51BC4"/>
    <w:rsid w:val="00F52265"/>
    <w:rsid w:val="00F5793D"/>
    <w:rsid w:val="00F6425C"/>
    <w:rsid w:val="00F664C7"/>
    <w:rsid w:val="00F66571"/>
    <w:rsid w:val="00F701C5"/>
    <w:rsid w:val="00F71209"/>
    <w:rsid w:val="00F74945"/>
    <w:rsid w:val="00F803C3"/>
    <w:rsid w:val="00F82B84"/>
    <w:rsid w:val="00F8737C"/>
    <w:rsid w:val="00F90189"/>
    <w:rsid w:val="00F90A79"/>
    <w:rsid w:val="00F92C42"/>
    <w:rsid w:val="00FA1DF6"/>
    <w:rsid w:val="00FA7A71"/>
    <w:rsid w:val="00FB0390"/>
    <w:rsid w:val="00FB187A"/>
    <w:rsid w:val="00FB22EB"/>
    <w:rsid w:val="00FB34F4"/>
    <w:rsid w:val="00FB3944"/>
    <w:rsid w:val="00FB5C76"/>
    <w:rsid w:val="00FB6187"/>
    <w:rsid w:val="00FB7B5D"/>
    <w:rsid w:val="00FC08B6"/>
    <w:rsid w:val="00FC2DC3"/>
    <w:rsid w:val="00FC4053"/>
    <w:rsid w:val="00FC62F7"/>
    <w:rsid w:val="00FC6924"/>
    <w:rsid w:val="00FD2433"/>
    <w:rsid w:val="00FD7580"/>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4445"/>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Props1.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2.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3.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4.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5.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9856</Words>
  <Characters>58157</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Chválová Marika Ing.</cp:lastModifiedBy>
  <cp:revision>6</cp:revision>
  <cp:lastPrinted>2025-03-17T11:00:00Z</cp:lastPrinted>
  <dcterms:created xsi:type="dcterms:W3CDTF">2025-09-03T12:54:00Z</dcterms:created>
  <dcterms:modified xsi:type="dcterms:W3CDTF">2025-09-04T04:58:00Z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